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B8A" w:rsidRDefault="00043554">
      <w:pPr>
        <w:tabs>
          <w:tab w:val="left" w:pos="993"/>
        </w:tabs>
        <w:ind w:left="708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2</w:t>
      </w:r>
    </w:p>
    <w:p w:rsidR="00D55B8A" w:rsidRDefault="00043554">
      <w:pPr>
        <w:tabs>
          <w:tab w:val="left" w:pos="993"/>
        </w:tabs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комитета экономического </w:t>
      </w:r>
    </w:p>
    <w:p w:rsidR="00D55B8A" w:rsidRDefault="00043554">
      <w:pPr>
        <w:tabs>
          <w:tab w:val="left" w:pos="993"/>
        </w:tabs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развития и инвестиционной деятельности </w:t>
      </w:r>
    </w:p>
    <w:p w:rsidR="00D55B8A" w:rsidRDefault="00043554">
      <w:pPr>
        <w:tabs>
          <w:tab w:val="left" w:pos="993"/>
        </w:tabs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D55B8A" w:rsidRDefault="00043554">
      <w:pPr>
        <w:tabs>
          <w:tab w:val="left" w:pos="993"/>
        </w:tabs>
        <w:ind w:left="708"/>
        <w:jc w:val="right"/>
        <w:rPr>
          <w:sz w:val="28"/>
          <w:szCs w:val="28"/>
        </w:rPr>
      </w:pPr>
      <w:r>
        <w:rPr>
          <w:sz w:val="28"/>
          <w:szCs w:val="28"/>
        </w:rPr>
        <w:t>от 18.12.2025 №27</w:t>
      </w:r>
    </w:p>
    <w:p w:rsidR="00D55B8A" w:rsidRDefault="00043554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Форма</w:t>
      </w:r>
    </w:p>
    <w:p w:rsidR="00D55B8A" w:rsidRDefault="00D55B8A">
      <w:pPr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:rsidR="00D55B8A" w:rsidRDefault="00043554">
      <w:pPr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В Комитет экономического развития </w:t>
      </w:r>
    </w:p>
    <w:p w:rsidR="00D55B8A" w:rsidRDefault="00043554">
      <w:pPr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и инвестиционной деятельности </w:t>
      </w:r>
    </w:p>
    <w:p w:rsidR="00D55B8A" w:rsidRDefault="00043554">
      <w:pPr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Ленинградской области</w:t>
      </w:r>
    </w:p>
    <w:p w:rsidR="00D55B8A" w:rsidRDefault="00D55B8A">
      <w:pPr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:rsidR="00D55B8A" w:rsidRDefault="00D55B8A">
      <w:pPr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:rsidR="00D55B8A" w:rsidRDefault="00043554">
      <w:pPr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191124, Санкт-Петербург,</w:t>
      </w:r>
    </w:p>
    <w:p w:rsidR="00D55B8A" w:rsidRDefault="00043554">
      <w:pPr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улица Лафонская, дом 6, литера А</w:t>
      </w:r>
    </w:p>
    <w:p w:rsidR="00D55B8A" w:rsidRDefault="00D55B8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55B8A" w:rsidRDefault="00D55B8A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D55B8A" w:rsidRDefault="00043554">
      <w:pPr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ЗАЯВЛЕНИЕ</w:t>
      </w:r>
    </w:p>
    <w:p w:rsidR="00D55B8A" w:rsidRDefault="00043554">
      <w:pPr>
        <w:spacing w:after="240"/>
        <w:jc w:val="center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 выдаче справки, подтверждающего соответствие сезонного зала (зоны) обслуживания требованиям к его размещению и обустройству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7052"/>
      </w:tblGrid>
      <w:tr w:rsidR="00D55B8A">
        <w:tc>
          <w:tcPr>
            <w:tcW w:w="3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55B8A" w:rsidRDefault="00043554">
            <w:pPr>
              <w:tabs>
                <w:tab w:val="left" w:pos="284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Заявитель</w:t>
            </w:r>
          </w:p>
        </w:tc>
        <w:tc>
          <w:tcPr>
            <w:tcW w:w="70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D55B8A" w:rsidRDefault="00D55B8A">
            <w:pPr>
              <w:tabs>
                <w:tab w:val="left" w:pos="284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55B8A">
        <w:tc>
          <w:tcPr>
            <w:tcW w:w="3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7052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55B8A" w:rsidRDefault="00043554">
            <w:pPr>
              <w:tabs>
                <w:tab w:val="left" w:pos="284"/>
              </w:tabs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(полное наименование юридического лица, организационно-правовая форма юридического лица; фамилия, имя, отчество (последнее - при наличии) индивидуального предпринимателя)</w:t>
            </w:r>
          </w:p>
        </w:tc>
      </w:tr>
      <w:tr w:rsidR="00D55B8A">
        <w:trPr>
          <w:trHeight w:val="510"/>
        </w:trPr>
        <w:tc>
          <w:tcPr>
            <w:tcW w:w="3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55B8A" w:rsidRDefault="00043554">
            <w:pPr>
              <w:tabs>
                <w:tab w:val="left" w:pos="284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ИНН/ОГРН/ОГРНИП</w:t>
            </w:r>
          </w:p>
        </w:tc>
        <w:tc>
          <w:tcPr>
            <w:tcW w:w="7052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bottom"/>
          </w:tcPr>
          <w:p w:rsidR="00D55B8A" w:rsidRDefault="00D55B8A">
            <w:pPr>
              <w:tabs>
                <w:tab w:val="left" w:pos="284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55B8A">
        <w:trPr>
          <w:trHeight w:val="510"/>
        </w:trPr>
        <w:tc>
          <w:tcPr>
            <w:tcW w:w="3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55B8A" w:rsidRDefault="00043554">
            <w:pPr>
              <w:tabs>
                <w:tab w:val="left" w:pos="284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Контактный телефон</w:t>
            </w:r>
          </w:p>
        </w:tc>
        <w:tc>
          <w:tcPr>
            <w:tcW w:w="7052" w:type="dxa"/>
            <w:tcBorders>
              <w:left w:val="none" w:sz="4" w:space="0" w:color="000000"/>
              <w:right w:val="none" w:sz="4" w:space="0" w:color="000000"/>
            </w:tcBorders>
            <w:vAlign w:val="bottom"/>
          </w:tcPr>
          <w:p w:rsidR="00D55B8A" w:rsidRDefault="00D55B8A">
            <w:pPr>
              <w:tabs>
                <w:tab w:val="left" w:pos="284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55B8A">
        <w:trPr>
          <w:trHeight w:val="510"/>
        </w:trPr>
        <w:tc>
          <w:tcPr>
            <w:tcW w:w="3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55B8A" w:rsidRDefault="00043554">
            <w:pPr>
              <w:tabs>
                <w:tab w:val="left" w:pos="284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7052" w:type="dxa"/>
            <w:tcBorders>
              <w:left w:val="none" w:sz="4" w:space="0" w:color="000000"/>
              <w:right w:val="none" w:sz="4" w:space="0" w:color="000000"/>
            </w:tcBorders>
            <w:vAlign w:val="bottom"/>
          </w:tcPr>
          <w:p w:rsidR="00D55B8A" w:rsidRDefault="00D55B8A">
            <w:pPr>
              <w:tabs>
                <w:tab w:val="left" w:pos="284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D55B8A" w:rsidRDefault="00D55B8A"/>
    <w:p w:rsidR="00D55B8A" w:rsidRDefault="00043554">
      <w:pPr>
        <w:tabs>
          <w:tab w:val="left" w:pos="284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Лицензия </w:t>
      </w:r>
      <w:r>
        <w:rPr>
          <w:rFonts w:eastAsia="Calibri"/>
          <w:sz w:val="26"/>
          <w:szCs w:val="26"/>
          <w:lang w:eastAsia="en-US"/>
        </w:rPr>
        <w:t>на розничную продажу алкогольной продукции при оказании услуг общественного питания:</w:t>
      </w:r>
    </w:p>
    <w:tbl>
      <w:tblPr>
        <w:tblW w:w="10421" w:type="dxa"/>
        <w:tblInd w:w="108" w:type="dxa"/>
        <w:tblLook w:val="04A0" w:firstRow="1" w:lastRow="0" w:firstColumn="1" w:lastColumn="0" w:noHBand="0" w:noVBand="1"/>
      </w:tblPr>
      <w:tblGrid>
        <w:gridCol w:w="10421"/>
      </w:tblGrid>
      <w:tr w:rsidR="00D55B8A">
        <w:tc>
          <w:tcPr>
            <w:tcW w:w="10421" w:type="dxa"/>
            <w:tcBorders>
              <w:bottom w:val="single" w:sz="4" w:space="0" w:color="000000"/>
            </w:tcBorders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55B8A">
        <w:tc>
          <w:tcPr>
            <w:tcW w:w="10421" w:type="dxa"/>
            <w:tcBorders>
              <w:top w:val="single" w:sz="4" w:space="0" w:color="000000"/>
            </w:tcBorders>
          </w:tcPr>
          <w:p w:rsidR="00D55B8A" w:rsidRDefault="00043554">
            <w:pPr>
              <w:tabs>
                <w:tab w:val="left" w:pos="284"/>
              </w:tabs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(указать дату выдачи и номер лицензии либо сведения об отсутствии лицензии)</w:t>
            </w:r>
          </w:p>
        </w:tc>
      </w:tr>
    </w:tbl>
    <w:p w:rsidR="00D55B8A" w:rsidRDefault="00043554">
      <w:pPr>
        <w:tabs>
          <w:tab w:val="left" w:pos="284"/>
        </w:tabs>
        <w:spacing w:before="24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Сведения о регистрации в единой государственной автоматизированной информационной системе учета объема производства и оборота этилового спирта, алкогольной </w:t>
      </w:r>
      <w:r>
        <w:rPr>
          <w:rFonts w:eastAsia="Calibri"/>
          <w:sz w:val="26"/>
          <w:szCs w:val="26"/>
          <w:lang w:eastAsia="en-US"/>
        </w:rPr>
        <w:br w:type="textWrapping" w:clear="all"/>
      </w:r>
      <w:r>
        <w:rPr>
          <w:rFonts w:eastAsia="Calibri"/>
          <w:sz w:val="26"/>
          <w:szCs w:val="26"/>
          <w:lang w:eastAsia="en-US"/>
        </w:rPr>
        <w:t>и спиртосодержащей продукции (ЕГАИС):</w:t>
      </w:r>
    </w:p>
    <w:tbl>
      <w:tblPr>
        <w:tblW w:w="10421" w:type="dxa"/>
        <w:tblInd w:w="108" w:type="dxa"/>
        <w:tblLook w:val="04A0" w:firstRow="1" w:lastRow="0" w:firstColumn="1" w:lastColumn="0" w:noHBand="0" w:noVBand="1"/>
      </w:tblPr>
      <w:tblGrid>
        <w:gridCol w:w="10421"/>
      </w:tblGrid>
      <w:tr w:rsidR="00D55B8A">
        <w:tc>
          <w:tcPr>
            <w:tcW w:w="10421" w:type="dxa"/>
            <w:tcBorders>
              <w:bottom w:val="single" w:sz="4" w:space="0" w:color="000000"/>
            </w:tcBorders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55B8A">
        <w:tc>
          <w:tcPr>
            <w:tcW w:w="10421" w:type="dxa"/>
            <w:tcBorders>
              <w:top w:val="single" w:sz="4" w:space="0" w:color="000000"/>
            </w:tcBorders>
          </w:tcPr>
          <w:p w:rsidR="00D55B8A" w:rsidRDefault="00043554">
            <w:pPr>
              <w:tabs>
                <w:tab w:val="left" w:pos="284"/>
              </w:tabs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(указать дату регистрации в ЕГАИС объекта(ов)</w:t>
            </w:r>
            <w:r>
              <w:rPr>
                <w:rFonts w:eastAsia="Calibri"/>
                <w:i/>
                <w:sz w:val="20"/>
                <w:szCs w:val="20"/>
                <w:lang w:eastAsia="en-US"/>
              </w:rPr>
              <w:t xml:space="preserve"> общественного питания, к которому(ым) устанавливается сезонный(ые) зал(ы) (зона(ы)) обслуживания посетителей)</w:t>
            </w:r>
          </w:p>
        </w:tc>
      </w:tr>
    </w:tbl>
    <w:p w:rsidR="00D55B8A" w:rsidRDefault="00043554">
      <w:pPr>
        <w:tabs>
          <w:tab w:val="left" w:pos="284"/>
        </w:tabs>
        <w:spacing w:before="24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Сведения о регистрации в государственной информационной системе мониторинга оборота товаров (ГИС МТ «Честный знак»):</w:t>
      </w:r>
    </w:p>
    <w:tbl>
      <w:tblPr>
        <w:tblW w:w="10421" w:type="dxa"/>
        <w:tblInd w:w="108" w:type="dxa"/>
        <w:tblLook w:val="04A0" w:firstRow="1" w:lastRow="0" w:firstColumn="1" w:lastColumn="0" w:noHBand="0" w:noVBand="1"/>
      </w:tblPr>
      <w:tblGrid>
        <w:gridCol w:w="10421"/>
      </w:tblGrid>
      <w:tr w:rsidR="00D55B8A">
        <w:tc>
          <w:tcPr>
            <w:tcW w:w="10421" w:type="dxa"/>
            <w:tcBorders>
              <w:bottom w:val="single" w:sz="4" w:space="0" w:color="000000"/>
            </w:tcBorders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55B8A">
        <w:tc>
          <w:tcPr>
            <w:tcW w:w="10421" w:type="dxa"/>
            <w:tcBorders>
              <w:top w:val="single" w:sz="4" w:space="0" w:color="000000"/>
            </w:tcBorders>
          </w:tcPr>
          <w:p w:rsidR="00D55B8A" w:rsidRDefault="00043554">
            <w:pPr>
              <w:tabs>
                <w:tab w:val="left" w:pos="284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(указать дату регистрации</w:t>
            </w:r>
            <w:r>
              <w:rPr>
                <w:rFonts w:eastAsia="Calibri"/>
                <w:i/>
                <w:sz w:val="20"/>
                <w:szCs w:val="20"/>
                <w:lang w:eastAsia="en-US"/>
              </w:rPr>
              <w:t xml:space="preserve"> и подключения к товарной группе «Пиво и слабоалкогольные напитки» </w:t>
            </w:r>
            <w:r>
              <w:rPr>
                <w:rFonts w:eastAsia="Calibri"/>
                <w:i/>
                <w:sz w:val="20"/>
                <w:szCs w:val="20"/>
                <w:lang w:eastAsia="en-US"/>
              </w:rPr>
              <w:br w:type="textWrapping" w:clear="all"/>
            </w:r>
            <w:r>
              <w:rPr>
                <w:rFonts w:eastAsia="Calibri"/>
                <w:i/>
                <w:sz w:val="20"/>
                <w:szCs w:val="20"/>
                <w:lang w:eastAsia="en-US"/>
              </w:rPr>
              <w:t>в ГИС МТ «Честный знак» объекта(ов) общественного питания, к котором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у(ым) </w:t>
            </w:r>
            <w:r>
              <w:rPr>
                <w:rFonts w:eastAsia="Calibri"/>
                <w:i/>
                <w:sz w:val="20"/>
                <w:szCs w:val="20"/>
                <w:lang w:eastAsia="en-US"/>
              </w:rPr>
              <w:t>устанавливается сезонный(ые)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  <w:lang w:eastAsia="en-US"/>
              </w:rPr>
              <w:t>зал(ы) (зона(ы)) обслуживания посетителей)</w:t>
            </w:r>
          </w:p>
        </w:tc>
      </w:tr>
    </w:tbl>
    <w:p w:rsidR="00D55B8A" w:rsidRDefault="00D55B8A">
      <w:pPr>
        <w:tabs>
          <w:tab w:val="left" w:pos="284"/>
        </w:tabs>
        <w:spacing w:before="24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D55B8A" w:rsidRDefault="00043554">
      <w:pPr>
        <w:tabs>
          <w:tab w:val="left" w:pos="284"/>
        </w:tabs>
        <w:spacing w:before="24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Сведения об объекте общественного питани</w:t>
      </w:r>
      <w:r>
        <w:rPr>
          <w:rFonts w:eastAsia="Calibri"/>
          <w:sz w:val="26"/>
          <w:szCs w:val="26"/>
          <w:lang w:eastAsia="en-US"/>
        </w:rPr>
        <w:t>я:</w:t>
      </w:r>
    </w:p>
    <w:tbl>
      <w:tblPr>
        <w:tblW w:w="10421" w:type="dxa"/>
        <w:tblInd w:w="108" w:type="dxa"/>
        <w:tblLook w:val="04A0" w:firstRow="1" w:lastRow="0" w:firstColumn="1" w:lastColumn="0" w:noHBand="0" w:noVBand="1"/>
      </w:tblPr>
      <w:tblGrid>
        <w:gridCol w:w="10421"/>
      </w:tblGrid>
      <w:tr w:rsidR="00D55B8A">
        <w:tc>
          <w:tcPr>
            <w:tcW w:w="10421" w:type="dxa"/>
            <w:tcBorders>
              <w:bottom w:val="single" w:sz="4" w:space="0" w:color="000000"/>
            </w:tcBorders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55B8A">
        <w:tc>
          <w:tcPr>
            <w:tcW w:w="10421" w:type="dxa"/>
            <w:tcBorders>
              <w:top w:val="single" w:sz="4" w:space="0" w:color="000000"/>
            </w:tcBorders>
          </w:tcPr>
          <w:p w:rsidR="00D55B8A" w:rsidRDefault="00043554">
            <w:pPr>
              <w:tabs>
                <w:tab w:val="left" w:pos="284"/>
              </w:tabs>
              <w:spacing w:line="276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(указать коммерческое наименование объекта, место нахождения объекта, КПП объекта)</w:t>
            </w:r>
          </w:p>
        </w:tc>
      </w:tr>
    </w:tbl>
    <w:p w:rsidR="00D55B8A" w:rsidRDefault="00043554">
      <w:pPr>
        <w:tabs>
          <w:tab w:val="left" w:pos="284"/>
        </w:tabs>
        <w:spacing w:before="24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Сведения о сезонном(ых) зале(ах) (зоне(ах)) обслуживания посетителей:</w:t>
      </w:r>
    </w:p>
    <w:p w:rsidR="00D55B8A" w:rsidRDefault="00043554">
      <w:pPr>
        <w:tabs>
          <w:tab w:val="left" w:pos="284"/>
        </w:tabs>
        <w:spacing w:before="240" w:after="24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Место расположения: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84"/>
        <w:gridCol w:w="8895"/>
      </w:tblGrid>
      <w:tr w:rsidR="00D55B8A"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55B8A" w:rsidRDefault="00043554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примыкает к объекту общественного питания либо к зданию (помещению), </w:t>
            </w:r>
            <w:r>
              <w:rPr>
                <w:rFonts w:eastAsia="Calibri"/>
                <w:sz w:val="26"/>
                <w:szCs w:val="26"/>
                <w:lang w:eastAsia="en-US"/>
              </w:rPr>
              <w:br w:type="textWrapping" w:clear="all"/>
            </w:r>
            <w:r>
              <w:rPr>
                <w:rFonts w:eastAsia="Calibri"/>
                <w:sz w:val="26"/>
                <w:szCs w:val="26"/>
                <w:lang w:eastAsia="en-US"/>
              </w:rPr>
              <w:t>в котором расположен такой объект</w:t>
            </w:r>
          </w:p>
        </w:tc>
      </w:tr>
      <w:tr w:rsidR="00D55B8A">
        <w:trPr>
          <w:trHeight w:val="624"/>
        </w:trPr>
        <w:tc>
          <w:tcPr>
            <w:tcW w:w="709" w:type="dxa"/>
            <w:tcBorders>
              <w:right w:val="single" w:sz="4" w:space="0" w:color="000000"/>
            </w:tcBorders>
            <w:vAlign w:val="center"/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8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55B8A" w:rsidRDefault="00043554">
            <w:pPr>
              <w:tabs>
                <w:tab w:val="left" w:pos="284"/>
              </w:tabs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находится на территории, прилегающей к объекту общественного питания</w:t>
            </w:r>
          </w:p>
        </w:tc>
      </w:tr>
    </w:tbl>
    <w:p w:rsidR="00D55B8A" w:rsidRDefault="00D55B8A">
      <w:pPr>
        <w:tabs>
          <w:tab w:val="left" w:pos="284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068"/>
      </w:tblGrid>
      <w:tr w:rsidR="00D55B8A">
        <w:tc>
          <w:tcPr>
            <w:tcW w:w="5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55B8A" w:rsidRDefault="00043554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Кадастровый номер земельного участка, </w:t>
            </w:r>
          </w:p>
          <w:p w:rsidR="00D55B8A" w:rsidRDefault="00043554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на котором размещается сезонный(ые) зал(ы) (зона(ы)) обслуживания посетителей</w:t>
            </w:r>
          </w:p>
        </w:tc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55B8A">
        <w:tc>
          <w:tcPr>
            <w:tcW w:w="53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55B8A" w:rsidRDefault="00043554">
            <w:pPr>
              <w:tabs>
                <w:tab w:val="left" w:pos="284"/>
              </w:tabs>
              <w:spacing w:before="24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Срок, на который запрашивается документ: </w:t>
            </w:r>
          </w:p>
        </w:tc>
        <w:tc>
          <w:tcPr>
            <w:tcW w:w="5068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D55B8A" w:rsidRDefault="00D55B8A">
            <w:pPr>
              <w:tabs>
                <w:tab w:val="left" w:pos="284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D55B8A" w:rsidRDefault="00D55B8A">
      <w:pPr>
        <w:tabs>
          <w:tab w:val="left" w:pos="284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D55B8A" w:rsidRDefault="00043554">
      <w:pPr>
        <w:jc w:val="both"/>
        <w:rPr>
          <w:sz w:val="26"/>
          <w:szCs w:val="26"/>
        </w:rPr>
      </w:pPr>
      <w:r>
        <w:rPr>
          <w:sz w:val="26"/>
          <w:szCs w:val="26"/>
        </w:rPr>
        <w:t>С Требованиями к размещению и обустройству сезонных залов (зон) обслуживания посетителей ознакомлен.</w:t>
      </w:r>
    </w:p>
    <w:p w:rsidR="00D55B8A" w:rsidRDefault="00043554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Согласен на получение информации (уведомлений) и документов по настоящему заявлению на указанный мной адрес электронной почты.</w:t>
      </w:r>
    </w:p>
    <w:p w:rsidR="00D55B8A" w:rsidRDefault="00D55B8A">
      <w:pPr>
        <w:jc w:val="both"/>
        <w:rPr>
          <w:sz w:val="26"/>
          <w:szCs w:val="26"/>
        </w:rPr>
      </w:pPr>
    </w:p>
    <w:p w:rsidR="00D55B8A" w:rsidRDefault="00043554">
      <w:pPr>
        <w:tabs>
          <w:tab w:val="left" w:pos="284"/>
        </w:tabs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К заявлению прилагаются следующие документы:</w:t>
      </w:r>
    </w:p>
    <w:p w:rsidR="00D55B8A" w:rsidRDefault="00043554">
      <w:pPr>
        <w:tabs>
          <w:tab w:val="left" w:pos="284"/>
        </w:tabs>
        <w:spacing w:after="200" w:line="276" w:lineRule="auto"/>
        <w:ind w:firstLine="284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</w:t>
      </w:r>
    </w:p>
    <w:p w:rsidR="00D55B8A" w:rsidRDefault="00043554">
      <w:pPr>
        <w:tabs>
          <w:tab w:val="left" w:pos="284"/>
        </w:tabs>
        <w:spacing w:after="200" w:line="276" w:lineRule="auto"/>
        <w:ind w:firstLine="284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</w:t>
      </w:r>
    </w:p>
    <w:p w:rsidR="00D55B8A" w:rsidRDefault="00043554">
      <w:pPr>
        <w:tabs>
          <w:tab w:val="left" w:pos="284"/>
        </w:tabs>
        <w:spacing w:after="200" w:line="276" w:lineRule="auto"/>
        <w:ind w:firstLine="284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</w:t>
      </w:r>
    </w:p>
    <w:p w:rsidR="00D55B8A" w:rsidRDefault="00043554">
      <w:pPr>
        <w:tabs>
          <w:tab w:val="left" w:pos="284"/>
        </w:tabs>
        <w:spacing w:after="200" w:line="276" w:lineRule="auto"/>
        <w:ind w:firstLine="284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…</w:t>
      </w: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65"/>
        <w:gridCol w:w="6945"/>
      </w:tblGrid>
      <w:tr w:rsidR="00D55B8A">
        <w:tc>
          <w:tcPr>
            <w:tcW w:w="3465" w:type="dxa"/>
            <w:vAlign w:val="bottom"/>
          </w:tcPr>
          <w:p w:rsidR="00D55B8A" w:rsidRDefault="00043554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Руководитель/</w:t>
            </w:r>
          </w:p>
          <w:p w:rsidR="00D55B8A" w:rsidRDefault="00043554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 заявителя</w:t>
            </w:r>
          </w:p>
        </w:tc>
        <w:tc>
          <w:tcPr>
            <w:tcW w:w="6945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none" w:sz="255" w:space="0" w:color="FFFFFF"/>
            </w:tcBorders>
          </w:tcPr>
          <w:p w:rsidR="00D55B8A" w:rsidRDefault="00D55B8A">
            <w:pPr>
              <w:widowControl w:val="0"/>
              <w:jc w:val="right"/>
              <w:rPr>
                <w:szCs w:val="22"/>
              </w:rPr>
            </w:pPr>
          </w:p>
        </w:tc>
      </w:tr>
      <w:tr w:rsidR="00D55B8A">
        <w:tc>
          <w:tcPr>
            <w:tcW w:w="3465" w:type="dxa"/>
          </w:tcPr>
          <w:p w:rsidR="00D55B8A" w:rsidRDefault="00D55B8A">
            <w:pPr>
              <w:widowControl w:val="0"/>
              <w:rPr>
                <w:szCs w:val="22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D55B8A" w:rsidRDefault="00043554">
            <w:pPr>
              <w:widowControl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(Ф.И.О., подпись)</w:t>
            </w:r>
          </w:p>
        </w:tc>
      </w:tr>
    </w:tbl>
    <w:p w:rsidR="00D55B8A" w:rsidRDefault="00D55B8A">
      <w:pPr>
        <w:jc w:val="both"/>
        <w:rPr>
          <w:sz w:val="26"/>
          <w:szCs w:val="26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5B8A" w:rsidRDefault="00D55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D55B8A">
      <w:headerReference w:type="default" r:id="rId7"/>
      <w:pgSz w:w="11906" w:h="16838"/>
      <w:pgMar w:top="275" w:right="567" w:bottom="567" w:left="1134" w:header="285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B8A" w:rsidRDefault="00043554">
      <w:r>
        <w:separator/>
      </w:r>
    </w:p>
  </w:endnote>
  <w:endnote w:type="continuationSeparator" w:id="0">
    <w:p w:rsidR="00D55B8A" w:rsidRDefault="0004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B8A" w:rsidRDefault="00043554">
      <w:r>
        <w:separator/>
      </w:r>
    </w:p>
  </w:footnote>
  <w:footnote w:type="continuationSeparator" w:id="0">
    <w:p w:rsidR="00D55B8A" w:rsidRDefault="00043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B8A" w:rsidRDefault="00043554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D55B8A" w:rsidRDefault="00D55B8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655E"/>
    <w:multiLevelType w:val="hybridMultilevel"/>
    <w:tmpl w:val="19E84E30"/>
    <w:lvl w:ilvl="0" w:tplc="E834D8F4">
      <w:start w:val="1"/>
      <w:numFmt w:val="decimal"/>
      <w:lvlText w:val="%1."/>
      <w:lvlJc w:val="left"/>
      <w:pPr>
        <w:ind w:left="928" w:hanging="360"/>
      </w:pPr>
    </w:lvl>
    <w:lvl w:ilvl="1" w:tplc="CBCE5C0A">
      <w:start w:val="1"/>
      <w:numFmt w:val="lowerLetter"/>
      <w:lvlText w:val="%2."/>
      <w:lvlJc w:val="left"/>
      <w:pPr>
        <w:ind w:left="1440" w:hanging="360"/>
      </w:pPr>
    </w:lvl>
    <w:lvl w:ilvl="2" w:tplc="59BC0714">
      <w:start w:val="1"/>
      <w:numFmt w:val="lowerRoman"/>
      <w:lvlText w:val="%3."/>
      <w:lvlJc w:val="right"/>
      <w:pPr>
        <w:ind w:left="2160" w:hanging="180"/>
      </w:pPr>
    </w:lvl>
    <w:lvl w:ilvl="3" w:tplc="FABCC420">
      <w:start w:val="1"/>
      <w:numFmt w:val="decimal"/>
      <w:lvlText w:val="%4."/>
      <w:lvlJc w:val="left"/>
      <w:pPr>
        <w:ind w:left="2880" w:hanging="360"/>
      </w:pPr>
    </w:lvl>
    <w:lvl w:ilvl="4" w:tplc="899E0F4E">
      <w:start w:val="1"/>
      <w:numFmt w:val="lowerLetter"/>
      <w:lvlText w:val="%5."/>
      <w:lvlJc w:val="left"/>
      <w:pPr>
        <w:ind w:left="3600" w:hanging="360"/>
      </w:pPr>
    </w:lvl>
    <w:lvl w:ilvl="5" w:tplc="97C4A706">
      <w:start w:val="1"/>
      <w:numFmt w:val="lowerRoman"/>
      <w:lvlText w:val="%6."/>
      <w:lvlJc w:val="right"/>
      <w:pPr>
        <w:ind w:left="4320" w:hanging="180"/>
      </w:pPr>
    </w:lvl>
    <w:lvl w:ilvl="6" w:tplc="3202F6E8">
      <w:start w:val="1"/>
      <w:numFmt w:val="decimal"/>
      <w:lvlText w:val="%7."/>
      <w:lvlJc w:val="left"/>
      <w:pPr>
        <w:ind w:left="5040" w:hanging="360"/>
      </w:pPr>
    </w:lvl>
    <w:lvl w:ilvl="7" w:tplc="E82A587E">
      <w:start w:val="1"/>
      <w:numFmt w:val="lowerLetter"/>
      <w:lvlText w:val="%8."/>
      <w:lvlJc w:val="left"/>
      <w:pPr>
        <w:ind w:left="5760" w:hanging="360"/>
      </w:pPr>
    </w:lvl>
    <w:lvl w:ilvl="8" w:tplc="43B25F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742E"/>
    <w:multiLevelType w:val="hybridMultilevel"/>
    <w:tmpl w:val="A6CECA3A"/>
    <w:lvl w:ilvl="0" w:tplc="A36278B6">
      <w:start w:val="1"/>
      <w:numFmt w:val="decimal"/>
      <w:lvlText w:val="%1)"/>
      <w:lvlJc w:val="left"/>
      <w:pPr>
        <w:ind w:left="1080" w:hanging="360"/>
      </w:pPr>
    </w:lvl>
    <w:lvl w:ilvl="1" w:tplc="689ECB84">
      <w:start w:val="1"/>
      <w:numFmt w:val="lowerLetter"/>
      <w:lvlText w:val="%2."/>
      <w:lvlJc w:val="left"/>
      <w:pPr>
        <w:ind w:left="1800" w:hanging="360"/>
      </w:pPr>
    </w:lvl>
    <w:lvl w:ilvl="2" w:tplc="23DE653E">
      <w:start w:val="1"/>
      <w:numFmt w:val="lowerRoman"/>
      <w:lvlText w:val="%3."/>
      <w:lvlJc w:val="right"/>
      <w:pPr>
        <w:ind w:left="2520" w:hanging="180"/>
      </w:pPr>
    </w:lvl>
    <w:lvl w:ilvl="3" w:tplc="56882208">
      <w:start w:val="1"/>
      <w:numFmt w:val="decimal"/>
      <w:lvlText w:val="%4."/>
      <w:lvlJc w:val="left"/>
      <w:pPr>
        <w:ind w:left="3240" w:hanging="360"/>
      </w:pPr>
    </w:lvl>
    <w:lvl w:ilvl="4" w:tplc="CFA0BFA6">
      <w:start w:val="1"/>
      <w:numFmt w:val="lowerLetter"/>
      <w:lvlText w:val="%5."/>
      <w:lvlJc w:val="left"/>
      <w:pPr>
        <w:ind w:left="3960" w:hanging="360"/>
      </w:pPr>
    </w:lvl>
    <w:lvl w:ilvl="5" w:tplc="F9FE50A2">
      <w:start w:val="1"/>
      <w:numFmt w:val="lowerRoman"/>
      <w:lvlText w:val="%6."/>
      <w:lvlJc w:val="right"/>
      <w:pPr>
        <w:ind w:left="4680" w:hanging="180"/>
      </w:pPr>
    </w:lvl>
    <w:lvl w:ilvl="6" w:tplc="B142BFC0">
      <w:start w:val="1"/>
      <w:numFmt w:val="decimal"/>
      <w:lvlText w:val="%7."/>
      <w:lvlJc w:val="left"/>
      <w:pPr>
        <w:ind w:left="5400" w:hanging="360"/>
      </w:pPr>
    </w:lvl>
    <w:lvl w:ilvl="7" w:tplc="A542865E">
      <w:start w:val="1"/>
      <w:numFmt w:val="lowerLetter"/>
      <w:lvlText w:val="%8."/>
      <w:lvlJc w:val="left"/>
      <w:pPr>
        <w:ind w:left="6120" w:hanging="360"/>
      </w:pPr>
    </w:lvl>
    <w:lvl w:ilvl="8" w:tplc="40CC2C2C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AB0BAC"/>
    <w:multiLevelType w:val="multilevel"/>
    <w:tmpl w:val="3216F4EC"/>
    <w:lvl w:ilvl="0">
      <w:start w:val="5"/>
      <w:numFmt w:val="decimal"/>
      <w:lvlText w:val="%1."/>
      <w:lvlJc w:val="left"/>
      <w:pPr>
        <w:ind w:left="1288" w:hanging="360"/>
      </w:pPr>
    </w:lvl>
    <w:lvl w:ilvl="1">
      <w:start w:val="3"/>
      <w:numFmt w:val="decimal"/>
      <w:lvlText w:val="%1.%2."/>
      <w:lvlJc w:val="left"/>
      <w:pPr>
        <w:ind w:left="1648" w:hanging="720"/>
      </w:pPr>
    </w:lvl>
    <w:lvl w:ilvl="2">
      <w:start w:val="1"/>
      <w:numFmt w:val="decimal"/>
      <w:lvlText w:val="%1.%2.%3."/>
      <w:lvlJc w:val="left"/>
      <w:pPr>
        <w:ind w:left="1648" w:hanging="720"/>
      </w:pPr>
    </w:lvl>
    <w:lvl w:ilvl="3">
      <w:start w:val="1"/>
      <w:numFmt w:val="decimal"/>
      <w:lvlText w:val="%1.%2.%3.%4."/>
      <w:lvlJc w:val="left"/>
      <w:pPr>
        <w:ind w:left="2008" w:hanging="1080"/>
      </w:pPr>
    </w:lvl>
    <w:lvl w:ilvl="4">
      <w:start w:val="1"/>
      <w:numFmt w:val="decimal"/>
      <w:lvlText w:val="%1.%2.%3.%4.%5."/>
      <w:lvlJc w:val="left"/>
      <w:pPr>
        <w:ind w:left="2008" w:hanging="1080"/>
      </w:pPr>
    </w:lvl>
    <w:lvl w:ilvl="5">
      <w:start w:val="1"/>
      <w:numFmt w:val="decimal"/>
      <w:lvlText w:val="%1.%2.%3.%4.%5.%6."/>
      <w:lvlJc w:val="left"/>
      <w:pPr>
        <w:ind w:left="2368" w:hanging="1440"/>
      </w:pPr>
    </w:lvl>
    <w:lvl w:ilvl="6">
      <w:start w:val="1"/>
      <w:numFmt w:val="decimal"/>
      <w:lvlText w:val="%1.%2.%3.%4.%5.%6.%7."/>
      <w:lvlJc w:val="left"/>
      <w:pPr>
        <w:ind w:left="2728" w:hanging="1800"/>
      </w:pPr>
    </w:lvl>
    <w:lvl w:ilvl="7">
      <w:start w:val="1"/>
      <w:numFmt w:val="decimal"/>
      <w:lvlText w:val="%1.%2.%3.%4.%5.%6.%7.%8."/>
      <w:lvlJc w:val="left"/>
      <w:pPr>
        <w:ind w:left="2728" w:hanging="1800"/>
      </w:pPr>
    </w:lvl>
    <w:lvl w:ilvl="8">
      <w:start w:val="1"/>
      <w:numFmt w:val="decimal"/>
      <w:lvlText w:val="%1.%2.%3.%4.%5.%6.%7.%8.%9."/>
      <w:lvlJc w:val="left"/>
      <w:pPr>
        <w:ind w:left="3088" w:hanging="2160"/>
      </w:pPr>
    </w:lvl>
  </w:abstractNum>
  <w:abstractNum w:abstractNumId="3" w15:restartNumberingAfterBreak="0">
    <w:nsid w:val="2F8B1B9A"/>
    <w:multiLevelType w:val="hybridMultilevel"/>
    <w:tmpl w:val="3056B1B8"/>
    <w:lvl w:ilvl="0" w:tplc="7898D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F6AD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90DC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D85F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AA90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251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54A3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16C2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0479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02773C"/>
    <w:multiLevelType w:val="hybridMultilevel"/>
    <w:tmpl w:val="1512B8D0"/>
    <w:lvl w:ilvl="0" w:tplc="72A6BB90">
      <w:start w:val="1"/>
      <w:numFmt w:val="decimal"/>
      <w:lvlText w:val="%1."/>
      <w:lvlJc w:val="left"/>
      <w:pPr>
        <w:ind w:left="720" w:hanging="360"/>
      </w:pPr>
    </w:lvl>
    <w:lvl w:ilvl="1" w:tplc="2C46D924">
      <w:start w:val="1"/>
      <w:numFmt w:val="lowerLetter"/>
      <w:lvlText w:val="%2."/>
      <w:lvlJc w:val="left"/>
      <w:pPr>
        <w:ind w:left="1440" w:hanging="360"/>
      </w:pPr>
    </w:lvl>
    <w:lvl w:ilvl="2" w:tplc="E0D83BB6">
      <w:start w:val="1"/>
      <w:numFmt w:val="lowerRoman"/>
      <w:lvlText w:val="%3."/>
      <w:lvlJc w:val="right"/>
      <w:pPr>
        <w:ind w:left="2160" w:hanging="180"/>
      </w:pPr>
    </w:lvl>
    <w:lvl w:ilvl="3" w:tplc="16261E38">
      <w:start w:val="1"/>
      <w:numFmt w:val="decimal"/>
      <w:lvlText w:val="%4."/>
      <w:lvlJc w:val="left"/>
      <w:pPr>
        <w:ind w:left="2880" w:hanging="360"/>
      </w:pPr>
    </w:lvl>
    <w:lvl w:ilvl="4" w:tplc="A6F0C026">
      <w:start w:val="1"/>
      <w:numFmt w:val="lowerLetter"/>
      <w:lvlText w:val="%5."/>
      <w:lvlJc w:val="left"/>
      <w:pPr>
        <w:ind w:left="3600" w:hanging="360"/>
      </w:pPr>
    </w:lvl>
    <w:lvl w:ilvl="5" w:tplc="0E505D38">
      <w:start w:val="1"/>
      <w:numFmt w:val="lowerRoman"/>
      <w:lvlText w:val="%6."/>
      <w:lvlJc w:val="right"/>
      <w:pPr>
        <w:ind w:left="4320" w:hanging="180"/>
      </w:pPr>
    </w:lvl>
    <w:lvl w:ilvl="6" w:tplc="A1F8395A">
      <w:start w:val="1"/>
      <w:numFmt w:val="decimal"/>
      <w:lvlText w:val="%7."/>
      <w:lvlJc w:val="left"/>
      <w:pPr>
        <w:ind w:left="5040" w:hanging="360"/>
      </w:pPr>
    </w:lvl>
    <w:lvl w:ilvl="7" w:tplc="BFF48308">
      <w:start w:val="1"/>
      <w:numFmt w:val="lowerLetter"/>
      <w:lvlText w:val="%8."/>
      <w:lvlJc w:val="left"/>
      <w:pPr>
        <w:ind w:left="5760" w:hanging="360"/>
      </w:pPr>
    </w:lvl>
    <w:lvl w:ilvl="8" w:tplc="4AA8779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F14B2"/>
    <w:multiLevelType w:val="hybridMultilevel"/>
    <w:tmpl w:val="6D48FD86"/>
    <w:lvl w:ilvl="0" w:tplc="C5222F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722C186">
      <w:start w:val="1"/>
      <w:numFmt w:val="lowerLetter"/>
      <w:lvlText w:val="%2."/>
      <w:lvlJc w:val="left"/>
      <w:pPr>
        <w:ind w:left="1440" w:hanging="360"/>
      </w:pPr>
    </w:lvl>
    <w:lvl w:ilvl="2" w:tplc="EAB81962">
      <w:start w:val="1"/>
      <w:numFmt w:val="lowerRoman"/>
      <w:lvlText w:val="%3."/>
      <w:lvlJc w:val="right"/>
      <w:pPr>
        <w:ind w:left="2160" w:hanging="180"/>
      </w:pPr>
    </w:lvl>
    <w:lvl w:ilvl="3" w:tplc="07803910">
      <w:start w:val="1"/>
      <w:numFmt w:val="decimal"/>
      <w:lvlText w:val="%4."/>
      <w:lvlJc w:val="left"/>
      <w:pPr>
        <w:ind w:left="2880" w:hanging="360"/>
      </w:pPr>
    </w:lvl>
    <w:lvl w:ilvl="4" w:tplc="666477B8">
      <w:start w:val="1"/>
      <w:numFmt w:val="lowerLetter"/>
      <w:lvlText w:val="%5."/>
      <w:lvlJc w:val="left"/>
      <w:pPr>
        <w:ind w:left="3600" w:hanging="360"/>
      </w:pPr>
    </w:lvl>
    <w:lvl w:ilvl="5" w:tplc="45C2B0EA">
      <w:start w:val="1"/>
      <w:numFmt w:val="lowerRoman"/>
      <w:lvlText w:val="%6."/>
      <w:lvlJc w:val="right"/>
      <w:pPr>
        <w:ind w:left="4320" w:hanging="180"/>
      </w:pPr>
    </w:lvl>
    <w:lvl w:ilvl="6" w:tplc="795C356A">
      <w:start w:val="1"/>
      <w:numFmt w:val="decimal"/>
      <w:lvlText w:val="%7."/>
      <w:lvlJc w:val="left"/>
      <w:pPr>
        <w:ind w:left="5040" w:hanging="360"/>
      </w:pPr>
    </w:lvl>
    <w:lvl w:ilvl="7" w:tplc="7D1C2386">
      <w:start w:val="1"/>
      <w:numFmt w:val="lowerLetter"/>
      <w:lvlText w:val="%8."/>
      <w:lvlJc w:val="left"/>
      <w:pPr>
        <w:ind w:left="5760" w:hanging="360"/>
      </w:pPr>
    </w:lvl>
    <w:lvl w:ilvl="8" w:tplc="1BDAF33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23AF"/>
    <w:multiLevelType w:val="hybridMultilevel"/>
    <w:tmpl w:val="3770344A"/>
    <w:lvl w:ilvl="0" w:tplc="6662562E">
      <w:start w:val="1"/>
      <w:numFmt w:val="decimal"/>
      <w:lvlText w:val="%1)"/>
      <w:lvlJc w:val="left"/>
      <w:pPr>
        <w:ind w:left="1068" w:hanging="360"/>
      </w:pPr>
    </w:lvl>
    <w:lvl w:ilvl="1" w:tplc="7CD67AB2">
      <w:start w:val="1"/>
      <w:numFmt w:val="lowerLetter"/>
      <w:lvlText w:val="%2."/>
      <w:lvlJc w:val="left"/>
      <w:pPr>
        <w:ind w:left="1788" w:hanging="360"/>
      </w:pPr>
    </w:lvl>
    <w:lvl w:ilvl="2" w:tplc="8EDC0430">
      <w:start w:val="1"/>
      <w:numFmt w:val="lowerRoman"/>
      <w:lvlText w:val="%3."/>
      <w:lvlJc w:val="right"/>
      <w:pPr>
        <w:ind w:left="2508" w:hanging="180"/>
      </w:pPr>
    </w:lvl>
    <w:lvl w:ilvl="3" w:tplc="146CB1AC">
      <w:start w:val="1"/>
      <w:numFmt w:val="decimal"/>
      <w:lvlText w:val="%4."/>
      <w:lvlJc w:val="left"/>
      <w:pPr>
        <w:ind w:left="3228" w:hanging="360"/>
      </w:pPr>
    </w:lvl>
    <w:lvl w:ilvl="4" w:tplc="92B84982">
      <w:start w:val="1"/>
      <w:numFmt w:val="lowerLetter"/>
      <w:lvlText w:val="%5."/>
      <w:lvlJc w:val="left"/>
      <w:pPr>
        <w:ind w:left="3948" w:hanging="360"/>
      </w:pPr>
    </w:lvl>
    <w:lvl w:ilvl="5" w:tplc="567AF0F2">
      <w:start w:val="1"/>
      <w:numFmt w:val="lowerRoman"/>
      <w:lvlText w:val="%6."/>
      <w:lvlJc w:val="right"/>
      <w:pPr>
        <w:ind w:left="4668" w:hanging="180"/>
      </w:pPr>
    </w:lvl>
    <w:lvl w:ilvl="6" w:tplc="FD4A8C22">
      <w:start w:val="1"/>
      <w:numFmt w:val="decimal"/>
      <w:lvlText w:val="%7."/>
      <w:lvlJc w:val="left"/>
      <w:pPr>
        <w:ind w:left="5388" w:hanging="360"/>
      </w:pPr>
    </w:lvl>
    <w:lvl w:ilvl="7" w:tplc="83E2FBD2">
      <w:start w:val="1"/>
      <w:numFmt w:val="lowerLetter"/>
      <w:lvlText w:val="%8."/>
      <w:lvlJc w:val="left"/>
      <w:pPr>
        <w:ind w:left="6108" w:hanging="360"/>
      </w:pPr>
    </w:lvl>
    <w:lvl w:ilvl="8" w:tplc="69D808CA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51A2DC9"/>
    <w:multiLevelType w:val="hybridMultilevel"/>
    <w:tmpl w:val="8110AB80"/>
    <w:lvl w:ilvl="0" w:tplc="BA8E60C4">
      <w:start w:val="1"/>
      <w:numFmt w:val="decimal"/>
      <w:lvlText w:val="%1."/>
      <w:lvlJc w:val="left"/>
      <w:pPr>
        <w:ind w:left="927" w:hanging="360"/>
      </w:pPr>
    </w:lvl>
    <w:lvl w:ilvl="1" w:tplc="D62E3CDC">
      <w:start w:val="1"/>
      <w:numFmt w:val="lowerLetter"/>
      <w:lvlText w:val="%2."/>
      <w:lvlJc w:val="left"/>
      <w:pPr>
        <w:ind w:left="1647" w:hanging="360"/>
      </w:pPr>
    </w:lvl>
    <w:lvl w:ilvl="2" w:tplc="3EB40012">
      <w:start w:val="1"/>
      <w:numFmt w:val="lowerRoman"/>
      <w:lvlText w:val="%3."/>
      <w:lvlJc w:val="right"/>
      <w:pPr>
        <w:ind w:left="2367" w:hanging="180"/>
      </w:pPr>
    </w:lvl>
    <w:lvl w:ilvl="3" w:tplc="F8C6488E">
      <w:start w:val="1"/>
      <w:numFmt w:val="decimal"/>
      <w:lvlText w:val="%4."/>
      <w:lvlJc w:val="left"/>
      <w:pPr>
        <w:ind w:left="3087" w:hanging="360"/>
      </w:pPr>
    </w:lvl>
    <w:lvl w:ilvl="4" w:tplc="EBF6BDCA">
      <w:start w:val="1"/>
      <w:numFmt w:val="lowerLetter"/>
      <w:lvlText w:val="%5."/>
      <w:lvlJc w:val="left"/>
      <w:pPr>
        <w:ind w:left="3807" w:hanging="360"/>
      </w:pPr>
    </w:lvl>
    <w:lvl w:ilvl="5" w:tplc="9E802492">
      <w:start w:val="1"/>
      <w:numFmt w:val="lowerRoman"/>
      <w:lvlText w:val="%6."/>
      <w:lvlJc w:val="right"/>
      <w:pPr>
        <w:ind w:left="4527" w:hanging="180"/>
      </w:pPr>
    </w:lvl>
    <w:lvl w:ilvl="6" w:tplc="510C883E">
      <w:start w:val="1"/>
      <w:numFmt w:val="decimal"/>
      <w:lvlText w:val="%7."/>
      <w:lvlJc w:val="left"/>
      <w:pPr>
        <w:ind w:left="5247" w:hanging="360"/>
      </w:pPr>
    </w:lvl>
    <w:lvl w:ilvl="7" w:tplc="242AABB4">
      <w:start w:val="1"/>
      <w:numFmt w:val="lowerLetter"/>
      <w:lvlText w:val="%8."/>
      <w:lvlJc w:val="left"/>
      <w:pPr>
        <w:ind w:left="5967" w:hanging="360"/>
      </w:pPr>
    </w:lvl>
    <w:lvl w:ilvl="8" w:tplc="B234296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EF010B1"/>
    <w:multiLevelType w:val="hybridMultilevel"/>
    <w:tmpl w:val="091CE438"/>
    <w:lvl w:ilvl="0" w:tplc="FEF48490">
      <w:start w:val="3"/>
      <w:numFmt w:val="decimal"/>
      <w:lvlText w:val="%1."/>
      <w:lvlJc w:val="left"/>
      <w:pPr>
        <w:ind w:left="928" w:hanging="360"/>
      </w:pPr>
    </w:lvl>
    <w:lvl w:ilvl="1" w:tplc="2C4CACCE">
      <w:start w:val="1"/>
      <w:numFmt w:val="lowerLetter"/>
      <w:lvlText w:val="%2."/>
      <w:lvlJc w:val="left"/>
      <w:pPr>
        <w:ind w:left="1648" w:hanging="360"/>
      </w:pPr>
    </w:lvl>
    <w:lvl w:ilvl="2" w:tplc="EE76C1E6">
      <w:start w:val="1"/>
      <w:numFmt w:val="lowerRoman"/>
      <w:lvlText w:val="%3."/>
      <w:lvlJc w:val="right"/>
      <w:pPr>
        <w:ind w:left="2368" w:hanging="180"/>
      </w:pPr>
    </w:lvl>
    <w:lvl w:ilvl="3" w:tplc="36A00D3C">
      <w:start w:val="1"/>
      <w:numFmt w:val="decimal"/>
      <w:lvlText w:val="%4."/>
      <w:lvlJc w:val="left"/>
      <w:pPr>
        <w:ind w:left="3088" w:hanging="360"/>
      </w:pPr>
    </w:lvl>
    <w:lvl w:ilvl="4" w:tplc="0EAA053A">
      <w:start w:val="1"/>
      <w:numFmt w:val="lowerLetter"/>
      <w:lvlText w:val="%5."/>
      <w:lvlJc w:val="left"/>
      <w:pPr>
        <w:ind w:left="3808" w:hanging="360"/>
      </w:pPr>
    </w:lvl>
    <w:lvl w:ilvl="5" w:tplc="ECC28B5A">
      <w:start w:val="1"/>
      <w:numFmt w:val="lowerRoman"/>
      <w:lvlText w:val="%6."/>
      <w:lvlJc w:val="right"/>
      <w:pPr>
        <w:ind w:left="4528" w:hanging="180"/>
      </w:pPr>
    </w:lvl>
    <w:lvl w:ilvl="6" w:tplc="7758D080">
      <w:start w:val="1"/>
      <w:numFmt w:val="decimal"/>
      <w:lvlText w:val="%7."/>
      <w:lvlJc w:val="left"/>
      <w:pPr>
        <w:ind w:left="5248" w:hanging="360"/>
      </w:pPr>
    </w:lvl>
    <w:lvl w:ilvl="7" w:tplc="4036A262">
      <w:start w:val="1"/>
      <w:numFmt w:val="lowerLetter"/>
      <w:lvlText w:val="%8."/>
      <w:lvlJc w:val="left"/>
      <w:pPr>
        <w:ind w:left="5968" w:hanging="360"/>
      </w:pPr>
    </w:lvl>
    <w:lvl w:ilvl="8" w:tplc="09C2A5B0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4171623"/>
    <w:multiLevelType w:val="hybridMultilevel"/>
    <w:tmpl w:val="CED2C38A"/>
    <w:lvl w:ilvl="0" w:tplc="FAFA0B9A">
      <w:start w:val="1"/>
      <w:numFmt w:val="decimal"/>
      <w:lvlText w:val="%1."/>
      <w:lvlJc w:val="left"/>
      <w:pPr>
        <w:ind w:left="1788" w:hanging="1080"/>
      </w:pPr>
    </w:lvl>
    <w:lvl w:ilvl="1" w:tplc="4D10ED2A">
      <w:start w:val="1"/>
      <w:numFmt w:val="lowerLetter"/>
      <w:lvlText w:val="%2."/>
      <w:lvlJc w:val="left"/>
      <w:pPr>
        <w:ind w:left="1788" w:hanging="360"/>
      </w:pPr>
    </w:lvl>
    <w:lvl w:ilvl="2" w:tplc="E4761728">
      <w:start w:val="1"/>
      <w:numFmt w:val="lowerRoman"/>
      <w:lvlText w:val="%3."/>
      <w:lvlJc w:val="right"/>
      <w:pPr>
        <w:ind w:left="2508" w:hanging="180"/>
      </w:pPr>
    </w:lvl>
    <w:lvl w:ilvl="3" w:tplc="C3B233EC">
      <w:start w:val="1"/>
      <w:numFmt w:val="decimal"/>
      <w:lvlText w:val="%4."/>
      <w:lvlJc w:val="left"/>
      <w:pPr>
        <w:ind w:left="3228" w:hanging="360"/>
      </w:pPr>
    </w:lvl>
    <w:lvl w:ilvl="4" w:tplc="6DD8770A">
      <w:start w:val="1"/>
      <w:numFmt w:val="lowerLetter"/>
      <w:lvlText w:val="%5."/>
      <w:lvlJc w:val="left"/>
      <w:pPr>
        <w:ind w:left="3948" w:hanging="360"/>
      </w:pPr>
    </w:lvl>
    <w:lvl w:ilvl="5" w:tplc="5162905C">
      <w:start w:val="1"/>
      <w:numFmt w:val="lowerRoman"/>
      <w:lvlText w:val="%6."/>
      <w:lvlJc w:val="right"/>
      <w:pPr>
        <w:ind w:left="4668" w:hanging="180"/>
      </w:pPr>
    </w:lvl>
    <w:lvl w:ilvl="6" w:tplc="844853D6">
      <w:start w:val="1"/>
      <w:numFmt w:val="decimal"/>
      <w:lvlText w:val="%7."/>
      <w:lvlJc w:val="left"/>
      <w:pPr>
        <w:ind w:left="5388" w:hanging="360"/>
      </w:pPr>
    </w:lvl>
    <w:lvl w:ilvl="7" w:tplc="D3D2D32A">
      <w:start w:val="1"/>
      <w:numFmt w:val="lowerLetter"/>
      <w:lvlText w:val="%8."/>
      <w:lvlJc w:val="left"/>
      <w:pPr>
        <w:ind w:left="6108" w:hanging="360"/>
      </w:pPr>
    </w:lvl>
    <w:lvl w:ilvl="8" w:tplc="9ECEC98C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E201BF1"/>
    <w:multiLevelType w:val="multilevel"/>
    <w:tmpl w:val="C45224F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72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8" w:hanging="1080"/>
      </w:pPr>
    </w:lvl>
    <w:lvl w:ilvl="4">
      <w:start w:val="1"/>
      <w:numFmt w:val="decimal"/>
      <w:lvlText w:val="%1.%2.%3.%4.%5."/>
      <w:lvlJc w:val="left"/>
      <w:pPr>
        <w:ind w:left="3228" w:hanging="1080"/>
      </w:pPr>
    </w:lvl>
    <w:lvl w:ilvl="5">
      <w:start w:val="1"/>
      <w:numFmt w:val="decimal"/>
      <w:lvlText w:val="%1.%2.%3.%4.%5.%6."/>
      <w:lvlJc w:val="left"/>
      <w:pPr>
        <w:ind w:left="3948" w:hanging="1440"/>
      </w:pPr>
    </w:lvl>
    <w:lvl w:ilvl="6">
      <w:start w:val="1"/>
      <w:numFmt w:val="decimal"/>
      <w:lvlText w:val="%1.%2.%3.%4.%5.%6.%7."/>
      <w:lvlJc w:val="left"/>
      <w:pPr>
        <w:ind w:left="4668" w:hanging="1800"/>
      </w:pPr>
    </w:lvl>
    <w:lvl w:ilvl="7">
      <w:start w:val="1"/>
      <w:numFmt w:val="decimal"/>
      <w:lvlText w:val="%1.%2.%3.%4.%5.%6.%7.%8."/>
      <w:lvlJc w:val="left"/>
      <w:pPr>
        <w:ind w:left="5028" w:hanging="1800"/>
      </w:pPr>
    </w:lvl>
    <w:lvl w:ilvl="8">
      <w:start w:val="1"/>
      <w:numFmt w:val="decimal"/>
      <w:lvlText w:val="%1.%2.%3.%4.%5.%6.%7.%8.%9."/>
      <w:lvlJc w:val="left"/>
      <w:pPr>
        <w:ind w:left="5748" w:hanging="2160"/>
      </w:pPr>
    </w:lvl>
  </w:abstractNum>
  <w:abstractNum w:abstractNumId="11" w15:restartNumberingAfterBreak="0">
    <w:nsid w:val="7AC2260E"/>
    <w:multiLevelType w:val="hybridMultilevel"/>
    <w:tmpl w:val="1CF07B22"/>
    <w:lvl w:ilvl="0" w:tplc="414A1FB2">
      <w:start w:val="1"/>
      <w:numFmt w:val="decimal"/>
      <w:lvlText w:val="%1."/>
      <w:lvlJc w:val="left"/>
      <w:pPr>
        <w:ind w:left="1069" w:hanging="360"/>
      </w:pPr>
    </w:lvl>
    <w:lvl w:ilvl="1" w:tplc="3FA2BB18">
      <w:start w:val="1"/>
      <w:numFmt w:val="lowerLetter"/>
      <w:lvlText w:val="%2."/>
      <w:lvlJc w:val="left"/>
      <w:pPr>
        <w:ind w:left="1789" w:hanging="360"/>
      </w:pPr>
    </w:lvl>
    <w:lvl w:ilvl="2" w:tplc="20F01D98">
      <w:start w:val="1"/>
      <w:numFmt w:val="lowerRoman"/>
      <w:lvlText w:val="%3."/>
      <w:lvlJc w:val="right"/>
      <w:pPr>
        <w:ind w:left="2509" w:hanging="180"/>
      </w:pPr>
    </w:lvl>
    <w:lvl w:ilvl="3" w:tplc="A1747E76">
      <w:start w:val="1"/>
      <w:numFmt w:val="decimal"/>
      <w:lvlText w:val="%4."/>
      <w:lvlJc w:val="left"/>
      <w:pPr>
        <w:ind w:left="3229" w:hanging="360"/>
      </w:pPr>
    </w:lvl>
    <w:lvl w:ilvl="4" w:tplc="ED4282FC">
      <w:start w:val="1"/>
      <w:numFmt w:val="lowerLetter"/>
      <w:lvlText w:val="%5."/>
      <w:lvlJc w:val="left"/>
      <w:pPr>
        <w:ind w:left="3949" w:hanging="360"/>
      </w:pPr>
    </w:lvl>
    <w:lvl w:ilvl="5" w:tplc="A656AE84">
      <w:start w:val="1"/>
      <w:numFmt w:val="lowerRoman"/>
      <w:lvlText w:val="%6."/>
      <w:lvlJc w:val="right"/>
      <w:pPr>
        <w:ind w:left="4669" w:hanging="180"/>
      </w:pPr>
    </w:lvl>
    <w:lvl w:ilvl="6" w:tplc="7922AC48">
      <w:start w:val="1"/>
      <w:numFmt w:val="decimal"/>
      <w:lvlText w:val="%7."/>
      <w:lvlJc w:val="left"/>
      <w:pPr>
        <w:ind w:left="5389" w:hanging="360"/>
      </w:pPr>
    </w:lvl>
    <w:lvl w:ilvl="7" w:tplc="DC761770">
      <w:start w:val="1"/>
      <w:numFmt w:val="lowerLetter"/>
      <w:lvlText w:val="%8."/>
      <w:lvlJc w:val="left"/>
      <w:pPr>
        <w:ind w:left="6109" w:hanging="360"/>
      </w:pPr>
    </w:lvl>
    <w:lvl w:ilvl="8" w:tplc="6318F01C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AC235D6"/>
    <w:multiLevelType w:val="multilevel"/>
    <w:tmpl w:val="3B5EE7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105232"/>
    <w:multiLevelType w:val="hybridMultilevel"/>
    <w:tmpl w:val="120476E2"/>
    <w:lvl w:ilvl="0" w:tplc="3AF435F0">
      <w:start w:val="4"/>
      <w:numFmt w:val="decimal"/>
      <w:lvlText w:val="%1."/>
      <w:lvlJc w:val="left"/>
      <w:pPr>
        <w:ind w:left="928" w:hanging="360"/>
      </w:pPr>
    </w:lvl>
    <w:lvl w:ilvl="1" w:tplc="AB80E0A0">
      <w:start w:val="1"/>
      <w:numFmt w:val="lowerLetter"/>
      <w:lvlText w:val="%2."/>
      <w:lvlJc w:val="left"/>
      <w:pPr>
        <w:ind w:left="1648" w:hanging="360"/>
      </w:pPr>
    </w:lvl>
    <w:lvl w:ilvl="2" w:tplc="1DEAD9A4">
      <w:start w:val="1"/>
      <w:numFmt w:val="lowerRoman"/>
      <w:lvlText w:val="%3."/>
      <w:lvlJc w:val="right"/>
      <w:pPr>
        <w:ind w:left="2368" w:hanging="180"/>
      </w:pPr>
    </w:lvl>
    <w:lvl w:ilvl="3" w:tplc="EB36F3D2">
      <w:start w:val="1"/>
      <w:numFmt w:val="decimal"/>
      <w:lvlText w:val="%4."/>
      <w:lvlJc w:val="left"/>
      <w:pPr>
        <w:ind w:left="3088" w:hanging="360"/>
      </w:pPr>
    </w:lvl>
    <w:lvl w:ilvl="4" w:tplc="6B646B96">
      <w:start w:val="1"/>
      <w:numFmt w:val="lowerLetter"/>
      <w:lvlText w:val="%5."/>
      <w:lvlJc w:val="left"/>
      <w:pPr>
        <w:ind w:left="3808" w:hanging="360"/>
      </w:pPr>
    </w:lvl>
    <w:lvl w:ilvl="5" w:tplc="E7F2BC6A">
      <w:start w:val="1"/>
      <w:numFmt w:val="lowerRoman"/>
      <w:lvlText w:val="%6."/>
      <w:lvlJc w:val="right"/>
      <w:pPr>
        <w:ind w:left="4528" w:hanging="180"/>
      </w:pPr>
    </w:lvl>
    <w:lvl w:ilvl="6" w:tplc="D6F64AC2">
      <w:start w:val="1"/>
      <w:numFmt w:val="decimal"/>
      <w:lvlText w:val="%7."/>
      <w:lvlJc w:val="left"/>
      <w:pPr>
        <w:ind w:left="5248" w:hanging="360"/>
      </w:pPr>
    </w:lvl>
    <w:lvl w:ilvl="7" w:tplc="89C6E206">
      <w:start w:val="1"/>
      <w:numFmt w:val="lowerLetter"/>
      <w:lvlText w:val="%8."/>
      <w:lvlJc w:val="left"/>
      <w:pPr>
        <w:ind w:left="5968" w:hanging="360"/>
      </w:pPr>
    </w:lvl>
    <w:lvl w:ilvl="8" w:tplc="ABDEEE4A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0"/>
  </w:num>
  <w:num w:numId="5">
    <w:abstractNumId w:val="1"/>
  </w:num>
  <w:num w:numId="6">
    <w:abstractNumId w:val="8"/>
  </w:num>
  <w:num w:numId="7">
    <w:abstractNumId w:val="13"/>
  </w:num>
  <w:num w:numId="8">
    <w:abstractNumId w:val="2"/>
  </w:num>
  <w:num w:numId="9">
    <w:abstractNumId w:val="9"/>
  </w:num>
  <w:num w:numId="10">
    <w:abstractNumId w:val="6"/>
  </w:num>
  <w:num w:numId="11">
    <w:abstractNumId w:val="1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8A"/>
    <w:rsid w:val="00043554"/>
    <w:rsid w:val="00D5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C9121-D687-4B16-A66C-D885AF2E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08"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Основной текст_"/>
    <w:link w:val="13"/>
    <w:rPr>
      <w:spacing w:val="1"/>
      <w:sz w:val="27"/>
      <w:szCs w:val="27"/>
      <w:shd w:val="clear" w:color="auto" w:fill="FFFFFF"/>
    </w:rPr>
  </w:style>
  <w:style w:type="character" w:customStyle="1" w:styleId="13pt">
    <w:name w:val="Основной текст + 13 pt"/>
    <w:rPr>
      <w:rFonts w:ascii="Times New Roman" w:eastAsia="Times New Roman" w:hAnsi="Times New Roman" w:cs="Times New Roman"/>
      <w:color w:val="000000"/>
      <w:spacing w:val="1"/>
      <w:position w:val="0"/>
      <w:sz w:val="26"/>
      <w:szCs w:val="26"/>
      <w:u w:val="none"/>
      <w:lang w:val="ru-RU"/>
    </w:rPr>
  </w:style>
  <w:style w:type="paragraph" w:customStyle="1" w:styleId="13">
    <w:name w:val="Основной текст1"/>
    <w:basedOn w:val="a"/>
    <w:link w:val="afb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  <w:lang w:val="en-US" w:eastAsia="en-US"/>
    </w:rPr>
  </w:style>
  <w:style w:type="character" w:customStyle="1" w:styleId="115pt0pt">
    <w:name w:val="Основной текст + 11.5 pt#Интервал 0 pt"/>
    <w:rPr>
      <w:rFonts w:ascii="Times New Roman" w:eastAsia="Times New Roman" w:hAnsi="Times New Roman" w:cs="Times New Roman"/>
      <w:color w:val="000000"/>
      <w:spacing w:val="4"/>
      <w:position w:val="0"/>
      <w:sz w:val="23"/>
      <w:szCs w:val="23"/>
      <w:u w:val="none"/>
      <w:lang w:val="ru-RU"/>
    </w:rPr>
  </w:style>
  <w:style w:type="paragraph" w:styleId="afc">
    <w:name w:val="Body Text Indent"/>
    <w:basedOn w:val="a"/>
    <w:link w:val="afd"/>
    <w:pPr>
      <w:spacing w:before="60"/>
      <w:ind w:left="-284"/>
      <w:jc w:val="center"/>
    </w:pPr>
    <w:rPr>
      <w:b/>
      <w:spacing w:val="30"/>
      <w:szCs w:val="20"/>
      <w:lang w:val="en-US" w:eastAsia="en-US"/>
    </w:rPr>
  </w:style>
  <w:style w:type="character" w:customStyle="1" w:styleId="afd">
    <w:name w:val="Основной текст с отступом Знак"/>
    <w:link w:val="afc"/>
    <w:rPr>
      <w:b/>
      <w:spacing w:val="30"/>
      <w:sz w:val="24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sz w:val="24"/>
      <w:szCs w:val="24"/>
    </w:rPr>
  </w:style>
  <w:style w:type="paragraph" w:styleId="afe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customStyle="1" w:styleId="ConsPlusNormal">
    <w:name w:val="ConsPlusNormal"/>
    <w:pPr>
      <w:widowControl w:val="0"/>
    </w:pPr>
    <w:rPr>
      <w:rFonts w:ascii="Arial" w:hAnsi="Arial" w:cs="Arial"/>
      <w:lang w:eastAsia="ru-RU"/>
    </w:rPr>
  </w:style>
  <w:style w:type="character" w:styleId="aff">
    <w:name w:val="annotation reference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link w:val="aff2"/>
    <w:uiPriority w:val="99"/>
    <w:semiHidden/>
    <w:rPr>
      <w:b/>
      <w:bCs/>
    </w:rPr>
  </w:style>
  <w:style w:type="character" w:customStyle="1" w:styleId="af4">
    <w:name w:val="Текст сноски Знак"/>
    <w:basedOn w:val="a0"/>
    <w:link w:val="af3"/>
    <w:uiPriority w:val="99"/>
    <w:semiHidden/>
  </w:style>
  <w:style w:type="character" w:customStyle="1" w:styleId="af7">
    <w:name w:val="Текст концевой сноски Знак"/>
    <w:basedOn w:val="a0"/>
    <w:link w:val="af6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Владелец</dc:creator>
  <cp:lastModifiedBy>Татьяна Филитова</cp:lastModifiedBy>
  <cp:revision>2</cp:revision>
  <dcterms:created xsi:type="dcterms:W3CDTF">2026-01-15T08:11:00Z</dcterms:created>
  <dcterms:modified xsi:type="dcterms:W3CDTF">2026-01-15T08:11:00Z</dcterms:modified>
  <cp:version>917504</cp:version>
</cp:coreProperties>
</file>