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713B" w:rsidRDefault="0073713B" w:rsidP="00C66509">
      <w:pPr>
        <w:ind w:right="481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6390" w:rsidRDefault="00636390" w:rsidP="00C66509">
      <w:pPr>
        <w:ind w:right="481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270B" w:rsidRPr="0093270B" w:rsidRDefault="0093270B" w:rsidP="0093270B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327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</w:t>
      </w:r>
    </w:p>
    <w:p w:rsidR="0093270B" w:rsidRPr="0093270B" w:rsidRDefault="0093270B" w:rsidP="0093270B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327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ОБРАЗОВАНИЯ</w:t>
      </w:r>
    </w:p>
    <w:p w:rsidR="0093270B" w:rsidRPr="0093270B" w:rsidRDefault="0093270B" w:rsidP="0093270B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327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«КИНГИСЕППСКИЙ МУНИЦИПАЛЬНЫЙ РАЙОН»</w:t>
      </w:r>
    </w:p>
    <w:p w:rsidR="0093270B" w:rsidRPr="0093270B" w:rsidRDefault="0093270B" w:rsidP="0093270B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327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ЛЕНИНГРАДСКОЙ ОБЛАСТИ</w:t>
      </w:r>
    </w:p>
    <w:p w:rsidR="0093270B" w:rsidRPr="0093270B" w:rsidRDefault="0093270B" w:rsidP="0093270B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3270B" w:rsidRPr="0093270B" w:rsidRDefault="0093270B" w:rsidP="0093270B">
      <w:pPr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93270B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:rsidR="00636390" w:rsidRDefault="00636390" w:rsidP="00C66509">
      <w:pPr>
        <w:ind w:right="481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47A0C" w:rsidRDefault="00847A0C" w:rsidP="00C66509">
      <w:pPr>
        <w:ind w:right="481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847A0C" w:rsidRDefault="00847A0C" w:rsidP="00C66509">
      <w:pPr>
        <w:ind w:right="481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47A0C" w:rsidRDefault="00847A0C" w:rsidP="00C66509">
      <w:pPr>
        <w:ind w:right="481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47A0C" w:rsidRDefault="00847A0C" w:rsidP="00C66509">
      <w:pPr>
        <w:ind w:right="481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47A0C" w:rsidRDefault="00847A0C" w:rsidP="00C66509">
      <w:pPr>
        <w:ind w:right="481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47A0C" w:rsidRDefault="00847A0C" w:rsidP="00C66509">
      <w:pPr>
        <w:ind w:right="481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6328" w:rsidRPr="00C26328" w:rsidRDefault="00C26328" w:rsidP="00C26328">
      <w:pPr>
        <w:tabs>
          <w:tab w:val="left" w:pos="5520"/>
        </w:tabs>
        <w:rPr>
          <w:rStyle w:val="a8"/>
          <w:rFonts w:ascii="Times New Roman" w:hAnsi="Times New Roman" w:cs="Times New Roman"/>
          <w:b w:val="0"/>
          <w:bCs w:val="0"/>
          <w:i/>
          <w:sz w:val="28"/>
          <w:szCs w:val="28"/>
        </w:rPr>
      </w:pPr>
      <w:r w:rsidRPr="00C26328">
        <w:rPr>
          <w:rFonts w:ascii="Times New Roman" w:hAnsi="Times New Roman" w:cs="Times New Roman"/>
          <w:sz w:val="28"/>
          <w:szCs w:val="28"/>
        </w:rPr>
        <w:t xml:space="preserve">       18.09.2023             2612                                                                                                                                                                    </w:t>
      </w:r>
      <w:r w:rsidRPr="00C26328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C26328">
        <w:rPr>
          <w:rFonts w:ascii="Times New Roman" w:hAnsi="Times New Roman" w:cs="Times New Roman"/>
          <w:i/>
          <w:color w:val="0000FF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C26328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</w:t>
      </w:r>
      <w:r w:rsidRPr="00C26328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C26328">
        <w:rPr>
          <w:rFonts w:ascii="Times New Roman" w:hAnsi="Times New Roman" w:cs="Times New Roman"/>
          <w:b/>
          <w:i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C26328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C26328">
        <w:rPr>
          <w:rFonts w:ascii="Times New Roman" w:hAnsi="Times New Roman" w:cs="Times New Roman"/>
          <w:b/>
          <w:i/>
        </w:rPr>
        <w:t xml:space="preserve">                                                                                                                                                                                </w:t>
      </w:r>
      <w:r w:rsidRPr="00C26328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C26328">
        <w:rPr>
          <w:rFonts w:ascii="Times New Roman" w:hAnsi="Times New Roman" w:cs="Times New Roman"/>
          <w:b/>
          <w:i/>
          <w:color w:val="0000FF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C26328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                                                  </w:t>
      </w:r>
      <w:r w:rsidRPr="00C26328">
        <w:rPr>
          <w:rStyle w:val="a8"/>
          <w:rFonts w:ascii="Times New Roman" w:hAnsi="Times New Roman" w:cs="Times New Roman"/>
          <w:bCs w:val="0"/>
          <w:i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C26328">
        <w:rPr>
          <w:rStyle w:val="a8"/>
          <w:rFonts w:ascii="Times New Roman" w:hAnsi="Times New Roman" w:cs="Times New Roman"/>
          <w:b w:val="0"/>
          <w:bCs w:val="0"/>
          <w:i/>
          <w:sz w:val="28"/>
          <w:szCs w:val="28"/>
        </w:rPr>
        <w:t xml:space="preserve">                                                                                    </w:t>
      </w:r>
    </w:p>
    <w:p w:rsidR="00636390" w:rsidRDefault="00636390" w:rsidP="00C66509">
      <w:pPr>
        <w:ind w:right="481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38"/>
      </w:tblGrid>
      <w:tr w:rsidR="00C15C90" w:rsidRPr="00C15C90" w:rsidTr="006001B8">
        <w:trPr>
          <w:trHeight w:val="1868"/>
        </w:trPr>
        <w:tc>
          <w:tcPr>
            <w:tcW w:w="4338" w:type="dxa"/>
          </w:tcPr>
          <w:p w:rsidR="00C15C90" w:rsidRPr="00C15C90" w:rsidRDefault="00C15C90" w:rsidP="00C15C9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C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внесении изменений в постановление </w:t>
            </w:r>
          </w:p>
          <w:p w:rsidR="00C15C90" w:rsidRPr="00C15C90" w:rsidRDefault="00C15C90" w:rsidP="00C15C9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C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администрации МО «Кингисеппский </w:t>
            </w:r>
          </w:p>
          <w:p w:rsidR="00C15C90" w:rsidRPr="00C15C90" w:rsidRDefault="00C15C90" w:rsidP="00C15C9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C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муниципальный район» от 31.05.2018 года № 1077 «Об утверждении административного регламента по предоставлению муниципальной </w:t>
            </w:r>
          </w:p>
          <w:p w:rsidR="00C15C90" w:rsidRPr="00C15C90" w:rsidRDefault="00C15C90" w:rsidP="00C15C9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C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услуги </w:t>
            </w:r>
            <w:r w:rsidRPr="00C15C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«Выдача разрешения на использование земель или земельного участка, находящихся в муниципальной собственности (государственная </w:t>
            </w:r>
          </w:p>
          <w:p w:rsidR="00C15C90" w:rsidRPr="00C15C90" w:rsidRDefault="00C15C90" w:rsidP="00C15C9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C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собственность на которые не разграничена), без предоставления земельного участка и установления сервитута, публичного сервитута»</w:t>
            </w:r>
          </w:p>
          <w:p w:rsidR="00C15C90" w:rsidRPr="00C15C90" w:rsidRDefault="00C15C90" w:rsidP="00C15C9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66509" w:rsidRDefault="00C66509" w:rsidP="00C6650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3DD5" w:rsidRDefault="00093DD5" w:rsidP="00C6650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3DD5" w:rsidRPr="00C66509" w:rsidRDefault="00093DD5" w:rsidP="00C6650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6509" w:rsidRPr="00C66509" w:rsidRDefault="00C66509" w:rsidP="00C66509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65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В </w:t>
      </w:r>
      <w:r w:rsidR="008E7D5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 с распоряжением Правительства Ленинградской области от 28.06.2023 года № 450-р «О внесении изменений в распоряжение Правительства Ленинградской области</w:t>
      </w:r>
      <w:r w:rsidR="008E7D57" w:rsidRPr="008E7D57">
        <w:rPr>
          <w:bCs/>
          <w:sz w:val="28"/>
          <w:szCs w:val="28"/>
        </w:rPr>
        <w:t xml:space="preserve"> </w:t>
      </w:r>
      <w:r w:rsidR="008E7D57" w:rsidRPr="008E7D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28 декабря 2015 года № 585-р «Об утверждении типового (рекомендованного) перечня муниципальных услуг органов местного самоуправления Ленинградской области, предоставление которых осуществляется по принципу «одного окна» в многофункциональных центрах предоставления государственных и муниципальных услуг»</w:t>
      </w:r>
      <w:r w:rsidRPr="00C66509">
        <w:rPr>
          <w:rFonts w:ascii="Times New Roman" w:eastAsia="Times New Roman" w:hAnsi="Times New Roman" w:cs="Times New Roman"/>
          <w:sz w:val="28"/>
          <w:szCs w:val="28"/>
          <w:lang w:eastAsia="ru-RU"/>
        </w:rPr>
        <w:t>, администрация</w:t>
      </w:r>
    </w:p>
    <w:p w:rsidR="00C66509" w:rsidRPr="00C66509" w:rsidRDefault="00C66509" w:rsidP="00C66509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6509" w:rsidRPr="00C66509" w:rsidRDefault="00C66509" w:rsidP="00C66509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65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 о с </w:t>
      </w:r>
      <w:proofErr w:type="gramStart"/>
      <w:r w:rsidRPr="00C665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</w:t>
      </w:r>
      <w:proofErr w:type="gramEnd"/>
      <w:r w:rsidRPr="00C665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 н о в л я е т</w:t>
      </w:r>
      <w:r w:rsidRPr="00C6650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A2B9D" w:rsidRDefault="002A2B9D" w:rsidP="002A2B9D">
      <w:pPr>
        <w:tabs>
          <w:tab w:val="left" w:pos="8099"/>
        </w:tabs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C66509" w:rsidRPr="00B311EC" w:rsidRDefault="00C66509" w:rsidP="002A2B9D">
      <w:pPr>
        <w:pStyle w:val="a3"/>
        <w:numPr>
          <w:ilvl w:val="0"/>
          <w:numId w:val="11"/>
        </w:numPr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2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изменения в постановление администрации МО «Кингисеппский муниципальный район» от </w:t>
      </w:r>
      <w:r w:rsidR="00C15C90" w:rsidRPr="00FC66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31.05.2018 года № 1077 «Об утверждении административного регламента по предоставлению муниципальной услуги «Выдача разрешения на использование земель или земельного участка, находящихся в муниципальной собственности </w:t>
      </w:r>
      <w:r w:rsidR="00C15C90" w:rsidRPr="00FC664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(государственная собственность на которые не разграничена), без предоставления земельного участка и установления сервитута, публичного сервитута</w:t>
      </w:r>
      <w:r w:rsidR="00C15C9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093DD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592C8D" w:rsidRPr="00B311EC" w:rsidRDefault="00C66509" w:rsidP="000A08C3">
      <w:pPr>
        <w:numPr>
          <w:ilvl w:val="1"/>
          <w:numId w:val="11"/>
        </w:numPr>
        <w:spacing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11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разделе </w:t>
      </w:r>
      <w:r w:rsidR="00E071EC" w:rsidRPr="00B311E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B311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приложения к постановлению: </w:t>
      </w:r>
    </w:p>
    <w:p w:rsidR="00F67623" w:rsidRPr="00B311EC" w:rsidRDefault="00C90A94" w:rsidP="000A08C3">
      <w:pPr>
        <w:pStyle w:val="a3"/>
        <w:numPr>
          <w:ilvl w:val="2"/>
          <w:numId w:val="11"/>
        </w:num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</w:t>
      </w:r>
      <w:r w:rsidR="00F67623" w:rsidRPr="00B311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2.2.</w:t>
      </w:r>
      <w:r w:rsidR="00592C8D" w:rsidRPr="00B311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в новой редакции:</w:t>
      </w:r>
    </w:p>
    <w:p w:rsidR="00C90A94" w:rsidRPr="00C90A94" w:rsidRDefault="00592C8D" w:rsidP="00C90A94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1E6">
        <w:rPr>
          <w:rFonts w:ascii="Times New Roman" w:eastAsia="Times New Roman" w:hAnsi="Times New Roman" w:cs="Times New Roman"/>
          <w:sz w:val="28"/>
          <w:szCs w:val="28"/>
        </w:rPr>
        <w:t>«</w:t>
      </w:r>
      <w:r w:rsidR="0036451E" w:rsidRPr="00A701E6">
        <w:rPr>
          <w:rFonts w:ascii="Times New Roman" w:eastAsia="Times New Roman" w:hAnsi="Times New Roman" w:cs="Times New Roman"/>
          <w:sz w:val="28"/>
          <w:szCs w:val="28"/>
        </w:rPr>
        <w:t>2.2.</w:t>
      </w:r>
      <w:r w:rsidR="003645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90A94" w:rsidRPr="00C90A9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Муниципальную услугу предоставляет:</w:t>
      </w:r>
    </w:p>
    <w:p w:rsidR="00C90A94" w:rsidRPr="00C90A94" w:rsidRDefault="00C90A94" w:rsidP="00C90A94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0A9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МО «Кингисеппский муниципальный район», в лице структурного подразделения - комитета по управлению имуществом МО «Кингисеппский муниципальный район».</w:t>
      </w:r>
    </w:p>
    <w:p w:rsidR="00C90A94" w:rsidRPr="00C90A94" w:rsidRDefault="00C90A94" w:rsidP="00C90A94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0A94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предоставлении услуги участвуют:</w:t>
      </w:r>
    </w:p>
    <w:p w:rsidR="00C90A94" w:rsidRPr="00C90A94" w:rsidRDefault="00C90A94" w:rsidP="00C90A94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0A94">
        <w:rPr>
          <w:rFonts w:ascii="Times New Roman" w:eastAsia="Times New Roman" w:hAnsi="Times New Roman" w:cs="Times New Roman"/>
          <w:sz w:val="28"/>
          <w:szCs w:val="28"/>
          <w:lang w:eastAsia="ru-RU"/>
        </w:rPr>
        <w:t>- ГБУ ЛО «МФЦ»;</w:t>
      </w:r>
    </w:p>
    <w:p w:rsidR="00C90A94" w:rsidRPr="00C90A94" w:rsidRDefault="00C90A94" w:rsidP="00C90A94">
      <w:pPr>
        <w:widowControl w:val="0"/>
        <w:autoSpaceDE w:val="0"/>
        <w:autoSpaceDN w:val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0A9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предоставлении муниципальной услуги орган местного самоуправления взаимодействует с:</w:t>
      </w:r>
    </w:p>
    <w:p w:rsidR="00C90A94" w:rsidRPr="00C90A94" w:rsidRDefault="00C90A94" w:rsidP="00C90A94">
      <w:pPr>
        <w:widowControl w:val="0"/>
        <w:autoSpaceDE w:val="0"/>
        <w:autoSpaceDN w:val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0A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C90A9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Федеральной налоговой службой в части получения сведений из Единого государственного реестра юридических лиц, сведений из Единого государственного реестра индивидуальных предпринимателей;</w:t>
      </w:r>
    </w:p>
    <w:p w:rsidR="00C90A94" w:rsidRPr="00C90A94" w:rsidRDefault="00C90A94" w:rsidP="00C90A94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C90A9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 Федеральной службой государственной регистрации, кадастра и картографии в части получения сведений из Единого государственного реестра недвижимости;</w:t>
      </w:r>
    </w:p>
    <w:p w:rsidR="00C90A94" w:rsidRPr="00C90A94" w:rsidRDefault="00C90A94" w:rsidP="00C90A94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C90A9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 Федеральным агентством по недропользованию в части получения сведений о выдачи лицензии, удостоверяющей право проведения работ по геологическому изучению недр</w:t>
      </w:r>
      <w:r w:rsidRPr="00C90A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</w:t>
      </w:r>
    </w:p>
    <w:p w:rsidR="00C90A94" w:rsidRPr="00C90A94" w:rsidRDefault="00C90A94" w:rsidP="00C90A94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0A9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 на получение муниципальной услуги по форме согласно приложению 4 к настоящему административному регламенту с комплектом документов принимается:</w:t>
      </w:r>
    </w:p>
    <w:p w:rsidR="00C90A94" w:rsidRPr="00C90A94" w:rsidRDefault="00C90A94" w:rsidP="00C90A94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0A94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при личной явке:</w:t>
      </w:r>
    </w:p>
    <w:p w:rsidR="00C90A94" w:rsidRPr="00C90A94" w:rsidRDefault="00C90A94" w:rsidP="00C90A94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0A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филиалах, отделах, удаленных рабочих местах ГБУ ЛО «МФЦ»; </w:t>
      </w:r>
    </w:p>
    <w:p w:rsidR="00C90A94" w:rsidRPr="00C90A94" w:rsidRDefault="00C90A94" w:rsidP="00C90A94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0A94">
        <w:rPr>
          <w:rFonts w:ascii="Times New Roman" w:eastAsia="Times New Roman" w:hAnsi="Times New Roman" w:cs="Times New Roman"/>
          <w:sz w:val="28"/>
          <w:szCs w:val="28"/>
          <w:lang w:eastAsia="ru-RU"/>
        </w:rPr>
        <w:t>2) без личной явки:</w:t>
      </w:r>
    </w:p>
    <w:p w:rsidR="00C90A94" w:rsidRPr="00C90A94" w:rsidRDefault="00C90A94" w:rsidP="00C90A94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0A94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электронной форме через личный кабинет заявителя на ПГУ ЛО/ЕПГУ.</w:t>
      </w:r>
    </w:p>
    <w:p w:rsidR="00C90A94" w:rsidRPr="00C90A94" w:rsidRDefault="00C90A94" w:rsidP="00C90A94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0A9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 может записаться на прием для подачи заявления о предоставлении услуги следующими способами:</w:t>
      </w:r>
    </w:p>
    <w:p w:rsidR="00C90A94" w:rsidRPr="00C90A94" w:rsidRDefault="00C90A94" w:rsidP="00C90A94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0A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посредством ПГУ ЛО/ЕПГУ –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90A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МФЦ;</w:t>
      </w:r>
    </w:p>
    <w:p w:rsidR="00C90A94" w:rsidRPr="00C90A94" w:rsidRDefault="00C90A94" w:rsidP="00C90A94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0A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посредством сайта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90A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МФЦ (при технической реализации) –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90A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МФЦ;</w:t>
      </w:r>
    </w:p>
    <w:p w:rsidR="00C90A94" w:rsidRPr="00C90A94" w:rsidRDefault="00C90A94" w:rsidP="00C90A94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0A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по телефону – 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90A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МФЦ.</w:t>
      </w:r>
    </w:p>
    <w:p w:rsidR="00592C8D" w:rsidRPr="00E02BEE" w:rsidRDefault="00C90A94" w:rsidP="00C90A94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0A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записи заявитель выбирает любую свободную для приема дату и </w:t>
      </w:r>
      <w:r w:rsidRPr="00E02BEE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 в пределах установленного в   МФЦ графика приема заявителей</w:t>
      </w:r>
      <w:r w:rsidR="002930F9" w:rsidRPr="00E02BEE">
        <w:rPr>
          <w:rFonts w:ascii="Times New Roman" w:eastAsia="Calibri" w:hAnsi="Times New Roman" w:cs="Times New Roman"/>
          <w:sz w:val="28"/>
          <w:szCs w:val="28"/>
        </w:rPr>
        <w:t>.</w:t>
      </w:r>
      <w:r w:rsidR="00C15C90" w:rsidRPr="00E02BEE"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C90A94" w:rsidRPr="00A33158" w:rsidRDefault="00C90A94" w:rsidP="00A33158">
      <w:pPr>
        <w:pStyle w:val="a3"/>
        <w:numPr>
          <w:ilvl w:val="2"/>
          <w:numId w:val="11"/>
        </w:numPr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33158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2.3. изложить в новой редакции:</w:t>
      </w:r>
    </w:p>
    <w:p w:rsidR="00C90A94" w:rsidRPr="00C90A94" w:rsidRDefault="00C90A94" w:rsidP="00C90A94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«2.3. </w:t>
      </w:r>
      <w:r w:rsidRPr="00C90A9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Результатом предоставления муниципальной услуги является:</w:t>
      </w:r>
    </w:p>
    <w:p w:rsidR="00C90A94" w:rsidRPr="00C90A94" w:rsidRDefault="00C90A94" w:rsidP="00C90A9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C90A94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решение о выдаче разрешения на использование земель или земельного участка без предоставления земельного участка и установления сервитута,</w:t>
      </w:r>
      <w:r w:rsidRPr="00C90A9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публичного сервитута по форме согласно приложению 1 к настоящему административному регламенту; </w:t>
      </w:r>
    </w:p>
    <w:p w:rsidR="00C90A94" w:rsidRPr="00C90A94" w:rsidRDefault="00C90A94" w:rsidP="00C90A9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C90A9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 решение о выдаче разрешения на размещение объекта на землях, земельном участке или части земельного участка, находящихся в муниципальной собственности, по форме согласно приложению 2 к настоящему административному регламенту;</w:t>
      </w:r>
    </w:p>
    <w:p w:rsidR="00C90A94" w:rsidRPr="00C90A94" w:rsidRDefault="00C90A94" w:rsidP="00C90A94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C90A9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решение об отказе в предоставлении муниципальной услуги</w:t>
      </w:r>
      <w:r w:rsidRPr="00C90A9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по форме согласно приложению 3 к настоящему административному регламенту.</w:t>
      </w:r>
    </w:p>
    <w:p w:rsidR="00C90A94" w:rsidRPr="00C90A94" w:rsidRDefault="00C90A94" w:rsidP="00C90A94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C90A9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Документом, содержащим решение о предоставлении муниципальной услуги, на основании которого заявителю предоставляются результаты, указанные в пункте 2.3 настоящего административного регламента, является правовой акт Администрации.</w:t>
      </w:r>
    </w:p>
    <w:p w:rsidR="00C90A94" w:rsidRPr="00C90A94" w:rsidRDefault="00C90A94" w:rsidP="00C90A94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0A9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 предоставления муниципальной услуги выдается:</w:t>
      </w:r>
    </w:p>
    <w:p w:rsidR="00C90A94" w:rsidRPr="00C90A94" w:rsidRDefault="00C90A94" w:rsidP="00C90A94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0A94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при личной явке:</w:t>
      </w:r>
    </w:p>
    <w:p w:rsidR="00C90A94" w:rsidRPr="00C90A94" w:rsidRDefault="00C90A94" w:rsidP="00C90A94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0A94">
        <w:rPr>
          <w:rFonts w:ascii="Times New Roman" w:eastAsia="Times New Roman" w:hAnsi="Times New Roman" w:cs="Times New Roman"/>
          <w:sz w:val="28"/>
          <w:szCs w:val="28"/>
          <w:lang w:eastAsia="ru-RU"/>
        </w:rPr>
        <w:t>в филиалах, отделах, удаленных рабочих местах ГБУ ЛО «МФЦ»;</w:t>
      </w:r>
    </w:p>
    <w:p w:rsidR="00C90A94" w:rsidRPr="00C90A94" w:rsidRDefault="00C90A94" w:rsidP="00C90A94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0A94">
        <w:rPr>
          <w:rFonts w:ascii="Times New Roman" w:eastAsia="Times New Roman" w:hAnsi="Times New Roman" w:cs="Times New Roman"/>
          <w:sz w:val="28"/>
          <w:szCs w:val="28"/>
          <w:lang w:eastAsia="ru-RU"/>
        </w:rPr>
        <w:t>2) без личной явки:</w:t>
      </w:r>
    </w:p>
    <w:p w:rsidR="00C90A94" w:rsidRPr="00C90A94" w:rsidRDefault="00C90A94" w:rsidP="00C90A94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0A9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посредством ПГУ ЛО/ЕПГУ (при технической реализации);</w:t>
      </w:r>
    </w:p>
    <w:p w:rsidR="00C90A94" w:rsidRPr="00C90A94" w:rsidRDefault="00C90A94" w:rsidP="00C90A94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0A9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почтовым отправлением (заказным письмом с приложением представленных документов).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C90A94" w:rsidRPr="00A33158" w:rsidRDefault="00C90A94" w:rsidP="00A33158">
      <w:pPr>
        <w:pStyle w:val="a3"/>
        <w:numPr>
          <w:ilvl w:val="2"/>
          <w:numId w:val="11"/>
        </w:numPr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33158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2.6. изложить в новой редакции:</w:t>
      </w:r>
    </w:p>
    <w:p w:rsidR="00C90A94" w:rsidRPr="00C90A94" w:rsidRDefault="00C90A94" w:rsidP="00C90A9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1E6">
        <w:rPr>
          <w:rFonts w:ascii="Times New Roman" w:hAnsi="Times New Roman" w:cs="Times New Roman"/>
          <w:sz w:val="28"/>
          <w:szCs w:val="28"/>
        </w:rPr>
        <w:t>«</w:t>
      </w:r>
      <w:r w:rsidR="00135DB3" w:rsidRPr="00A701E6">
        <w:rPr>
          <w:rFonts w:ascii="Times New Roman" w:hAnsi="Times New Roman" w:cs="Times New Roman"/>
          <w:sz w:val="28"/>
          <w:szCs w:val="28"/>
        </w:rPr>
        <w:t>2.6.</w:t>
      </w:r>
      <w:r w:rsidR="00135DB3">
        <w:rPr>
          <w:rFonts w:ascii="Times New Roman" w:hAnsi="Times New Roman" w:cs="Times New Roman"/>
          <w:sz w:val="28"/>
          <w:szCs w:val="28"/>
        </w:rPr>
        <w:t xml:space="preserve"> </w:t>
      </w:r>
      <w:r w:rsidRPr="00C90A94">
        <w:rPr>
          <w:rFonts w:ascii="Times New Roman" w:eastAsia="Times New Roman" w:hAnsi="Times New Roman" w:cs="Times New Roman"/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подлежащих представлению заявителем.</w:t>
      </w:r>
    </w:p>
    <w:p w:rsidR="00C90A94" w:rsidRPr="00C90A94" w:rsidRDefault="00C90A94" w:rsidP="00C90A94">
      <w:pPr>
        <w:widowControl w:val="0"/>
        <w:autoSpaceDE w:val="0"/>
        <w:autoSpaceDN w:val="0"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0A94">
        <w:rPr>
          <w:rFonts w:ascii="Times New Roman" w:eastAsiaTheme="minorEastAsia" w:hAnsi="Times New Roman" w:cs="Times New Roman"/>
          <w:sz w:val="28"/>
          <w:szCs w:val="28"/>
          <w:lang w:eastAsia="ru-RU"/>
        </w:rPr>
        <w:t>Д</w:t>
      </w:r>
      <w:r w:rsidRPr="00C90A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ля предоставления муниципальной услуги заполняется заявление </w:t>
      </w:r>
      <w:r w:rsidRPr="00C90A94">
        <w:rPr>
          <w:rFonts w:ascii="Times New Roman" w:eastAsiaTheme="minorEastAsia" w:hAnsi="Times New Roman" w:cs="Times New Roman"/>
          <w:sz w:val="28"/>
          <w:szCs w:val="28"/>
          <w:lang w:eastAsia="ru-RU"/>
        </w:rPr>
        <w:t>(по форме согласно приложению 4 к настоящему административному регламенту):</w:t>
      </w:r>
    </w:p>
    <w:p w:rsidR="00C90A94" w:rsidRPr="00C90A94" w:rsidRDefault="00C90A94" w:rsidP="00C90A94">
      <w:pPr>
        <w:widowControl w:val="0"/>
        <w:autoSpaceDE w:val="0"/>
        <w:autoSpaceDN w:val="0"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0A94">
        <w:rPr>
          <w:rFonts w:ascii="Times New Roman" w:eastAsia="Times New Roman" w:hAnsi="Times New Roman" w:cs="Times New Roman"/>
          <w:sz w:val="28"/>
          <w:szCs w:val="28"/>
          <w:lang w:eastAsia="ru-RU"/>
        </w:rPr>
        <w:t>- лично заявителем (представителем заявителя) при обращении в и на ЕПГУ/ПГУ ЛО;</w:t>
      </w:r>
    </w:p>
    <w:p w:rsidR="00C90A94" w:rsidRPr="00C90A94" w:rsidRDefault="00C90A94" w:rsidP="00C90A94">
      <w:pPr>
        <w:widowControl w:val="0"/>
        <w:autoSpaceDE w:val="0"/>
        <w:autoSpaceDN w:val="0"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0A94">
        <w:rPr>
          <w:rFonts w:ascii="Times New Roman" w:eastAsia="Times New Roman" w:hAnsi="Times New Roman" w:cs="Times New Roman"/>
          <w:sz w:val="28"/>
          <w:szCs w:val="28"/>
          <w:lang w:eastAsia="ru-RU"/>
        </w:rPr>
        <w:t>- специалистом МФЦ при личном обращении заявителя (представителя заявителя) в МФЦ.</w:t>
      </w:r>
    </w:p>
    <w:p w:rsidR="00C90A94" w:rsidRPr="00C90A94" w:rsidRDefault="00C90A94" w:rsidP="00C90A94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90A94">
        <w:rPr>
          <w:rFonts w:ascii="Times New Roman" w:eastAsiaTheme="minorEastAsia" w:hAnsi="Times New Roman" w:cs="Times New Roman"/>
          <w:sz w:val="28"/>
          <w:szCs w:val="28"/>
          <w:lang w:eastAsia="ru-RU"/>
        </w:rPr>
        <w:t>Заявление заполняется при помощи технических средств или от руки разборчиво (печатными буквами). Не допускается исправления ошибок путем зачеркивания или с помощью корректирующих средств.</w:t>
      </w:r>
    </w:p>
    <w:p w:rsidR="00C90A94" w:rsidRPr="00C90A94" w:rsidRDefault="00C90A94" w:rsidP="00C90A94">
      <w:pPr>
        <w:widowControl w:val="0"/>
        <w:autoSpaceDE w:val="0"/>
        <w:autoSpaceDN w:val="0"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0A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обращении в МФЦ необходимо предъявить документ, удостоверяющий личность: </w:t>
      </w:r>
    </w:p>
    <w:p w:rsidR="00C90A94" w:rsidRPr="00C90A94" w:rsidRDefault="00C90A94" w:rsidP="00C90A9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0A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заявителя, представителя заявителя, в случае, когда полномочия уполномоченного лица подтверждены доверенностью в простой письменной форме (паспорт гражданина Российской Федерации, паспорт гражданина СССР, временное удостоверение личности гражданина Российской Федерации по форме, утвержденной </w:t>
      </w:r>
      <w:r w:rsidRPr="00C90A94">
        <w:rPr>
          <w:rFonts w:ascii="Times New Roman" w:hAnsi="Times New Roman" w:cs="Times New Roman"/>
          <w:sz w:val="28"/>
          <w:szCs w:val="28"/>
        </w:rPr>
        <w:t>Приказом МВД России от 16.11.2020 № 773</w:t>
      </w:r>
      <w:r w:rsidRPr="00C90A94">
        <w:rPr>
          <w:rFonts w:ascii="Times New Roman" w:eastAsia="Times New Roman" w:hAnsi="Times New Roman" w:cs="Times New Roman"/>
          <w:sz w:val="28"/>
          <w:szCs w:val="28"/>
          <w:lang w:eastAsia="ru-RU"/>
        </w:rPr>
        <w:t>, удостоверение личности военнослужащего Российской Федерации);</w:t>
      </w:r>
    </w:p>
    <w:p w:rsidR="00C90A94" w:rsidRPr="00C90A94" w:rsidRDefault="00C90A94" w:rsidP="00C90A94">
      <w:pPr>
        <w:widowControl w:val="0"/>
        <w:autoSpaceDE w:val="0"/>
        <w:autoSpaceDN w:val="0"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0A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документ, оформленный в соответствии с действующим законодательством,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услуги, если с заявлением обращается представитель заявителя: </w:t>
      </w:r>
    </w:p>
    <w:p w:rsidR="00C90A94" w:rsidRPr="00C90A94" w:rsidRDefault="00C90A94" w:rsidP="00C90A94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90A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доверенность, удостоверенную нотариально,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</w:t>
      </w:r>
      <w:r w:rsidRPr="00C90A9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должностным лицом местного самоуправления муниципального района (в случае, если в поселении нет нотариуса), либо </w:t>
      </w:r>
      <w:r w:rsidRPr="00C90A9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консульским должностным лицом, уполномоченным на совершение этих действий; </w:t>
      </w:r>
    </w:p>
    <w:p w:rsidR="00C90A94" w:rsidRPr="00C90A94" w:rsidRDefault="00C90A94" w:rsidP="00C90A94">
      <w:pPr>
        <w:widowControl w:val="0"/>
        <w:autoSpaceDE w:val="0"/>
        <w:autoSpaceDN w:val="0"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0A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б) доверенность, удостоверенную в соответствии с пунктом 2 статьи 185.1 Гражданского кодекса Российской Федерации и являющуюся приравненной к нотариальной: </w:t>
      </w:r>
    </w:p>
    <w:p w:rsidR="00C90A94" w:rsidRPr="00C90A94" w:rsidRDefault="00C90A94" w:rsidP="00C90A94">
      <w:pPr>
        <w:widowControl w:val="0"/>
        <w:autoSpaceDE w:val="0"/>
        <w:autoSpaceDN w:val="0"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0A9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доверенности военнослужащих и других лиц, находящихся на излечении в госпиталях, санаториях и других военно-лечебных учреждениях, которые удостоверены начальником такого учреждения, его заместителем по медицинской части, а при их отсутствии старшим или дежурным врачом;</w:t>
      </w:r>
    </w:p>
    <w:p w:rsidR="00C90A94" w:rsidRPr="00C90A94" w:rsidRDefault="00C90A94" w:rsidP="00C90A94">
      <w:pPr>
        <w:widowControl w:val="0"/>
        <w:autoSpaceDE w:val="0"/>
        <w:autoSpaceDN w:val="0"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0A9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доверенности военнослужащих, а в пунктах дислокации воинских частей, соединений, учреждений и военно-учебных заведений, где нет нотариальных контор и других органов, совершающих нотариальные действия, также доверенности работников, членов их семей и членов семей военнослужащих, которые удостоверены командиром (начальником) этих части, соединения, учреждения или заведения;</w:t>
      </w:r>
    </w:p>
    <w:p w:rsidR="00C90A94" w:rsidRPr="00C90A94" w:rsidRDefault="00C90A94" w:rsidP="00C90A94">
      <w:pPr>
        <w:widowControl w:val="0"/>
        <w:autoSpaceDE w:val="0"/>
        <w:autoSpaceDN w:val="0"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0A9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доверенности лиц, находящихся в местах лишения свободы, которые удостоверены начальником соответствующего места лишения свободы;</w:t>
      </w:r>
    </w:p>
    <w:p w:rsidR="00C90A94" w:rsidRPr="00C90A94" w:rsidRDefault="00C90A94" w:rsidP="00C90A94">
      <w:pPr>
        <w:widowControl w:val="0"/>
        <w:autoSpaceDE w:val="0"/>
        <w:autoSpaceDN w:val="0"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0A9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доверенности совершеннолетних дееспособных граждан, проживающих в стационарных организациях социального обслуживания, которые удостоверены администрацией этой организации или руководителем (его заместителем) соответствующего учреждения социальной защиты населения;</w:t>
      </w:r>
    </w:p>
    <w:p w:rsidR="00C90A94" w:rsidRPr="00C90A94" w:rsidRDefault="00C90A94" w:rsidP="00C90A94">
      <w:pPr>
        <w:widowControl w:val="0"/>
        <w:autoSpaceDE w:val="0"/>
        <w:autoSpaceDN w:val="0"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0A94">
        <w:rPr>
          <w:rFonts w:ascii="Times New Roman" w:eastAsia="Times New Roman" w:hAnsi="Times New Roman" w:cs="Times New Roman"/>
          <w:sz w:val="28"/>
          <w:szCs w:val="28"/>
          <w:lang w:eastAsia="ru-RU"/>
        </w:rPr>
        <w:t>в) доверенность или договор, приказ о назначении, решение собрания, содержащие полномочия представителя (при обращении за предоставлением муниципальной услуги представителя заявителя, полномочия которого основаны на доверенности), удостоверенную в соответствии с пунктом 4 статьи 185.1 Гражданского кодекса Российской Федерации;</w:t>
      </w:r>
    </w:p>
    <w:p w:rsidR="00C90A94" w:rsidRDefault="00C90A94" w:rsidP="00C90A9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0A94">
        <w:rPr>
          <w:rFonts w:ascii="Times New Roman" w:eastAsia="Times New Roman" w:hAnsi="Times New Roman" w:cs="Times New Roman"/>
          <w:sz w:val="28"/>
          <w:szCs w:val="28"/>
        </w:rPr>
        <w:t>г) постановление органа опеки и попечительства об установлении опеки или попечительства (в отношении граждан, находящихся под опекой или попечительством либо помещенных под надзор в медицинские организации, организации, оказывающие социальные услуги, или иные организации)</w:t>
      </w:r>
      <w:r>
        <w:rPr>
          <w:rFonts w:ascii="Times New Roman" w:hAnsi="Times New Roman" w:cs="Times New Roman"/>
          <w:sz w:val="28"/>
          <w:szCs w:val="28"/>
        </w:rPr>
        <w:t>.»;</w:t>
      </w:r>
    </w:p>
    <w:p w:rsidR="00C90A94" w:rsidRPr="00A33158" w:rsidRDefault="00C90A94" w:rsidP="00A33158">
      <w:pPr>
        <w:pStyle w:val="a3"/>
        <w:numPr>
          <w:ilvl w:val="2"/>
          <w:numId w:val="11"/>
        </w:num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33158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2.13. изложить в новой редакции:</w:t>
      </w:r>
    </w:p>
    <w:p w:rsidR="00C90A94" w:rsidRDefault="00C90A94" w:rsidP="00C90A94">
      <w:pPr>
        <w:pStyle w:val="ConsPlusNormal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 2.13. Срок регистрации заявления о предоставлении муниципальной услуги составляет: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C90A94" w:rsidRDefault="00C90A94" w:rsidP="00C90A9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направлении запроса из МФЦ в Администрацию (при наличии соглашения) – в день поступления запроса в Администрацию;</w:t>
      </w:r>
    </w:p>
    <w:p w:rsidR="00C90A94" w:rsidRDefault="00C90A94" w:rsidP="00C90A9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направлении запроса в форме электронного документа посредством ЕПГУ или ПГУ ЛО (при наличии технической возможности) – в день поступления запроса на ЕПГУ или ПГУ ЛО или на следующий рабочий день (в случае направления документов в нерабочее время, в выходные, праздничные дни).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»;</w:t>
      </w:r>
    </w:p>
    <w:p w:rsidR="00C90A94" w:rsidRDefault="00C90A94" w:rsidP="00A33158">
      <w:pPr>
        <w:pStyle w:val="a3"/>
        <w:numPr>
          <w:ilvl w:val="2"/>
          <w:numId w:val="11"/>
        </w:numPr>
        <w:ind w:left="567" w:hanging="1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2.14.1 изложить в новой редакции:</w:t>
      </w:r>
    </w:p>
    <w:p w:rsidR="00C90A94" w:rsidRDefault="00C90A94" w:rsidP="00C90A94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«2.14.1. Предоставление муниципальной услуги осуществляется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специально выделенных для этих целей помещениях</w:t>
      </w:r>
      <w:r>
        <w:rPr>
          <w:rFonts w:ascii="Times New Roman" w:eastAsia="Calibri" w:hAnsi="Times New Roman" w:cs="Times New Roman"/>
          <w:sz w:val="28"/>
          <w:szCs w:val="28"/>
        </w:rPr>
        <w:t xml:space="preserve"> МФЦ.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C90A94" w:rsidRDefault="00C90A94" w:rsidP="00A33158">
      <w:pPr>
        <w:pStyle w:val="a3"/>
        <w:numPr>
          <w:ilvl w:val="2"/>
          <w:numId w:val="11"/>
        </w:numPr>
        <w:ind w:left="567" w:hanging="1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2.14.7 изложить в новой редакции:</w:t>
      </w:r>
    </w:p>
    <w:p w:rsidR="00C90A94" w:rsidRDefault="00C90A94" w:rsidP="00C90A94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«2.14.7. При необходимости работником МФЦ инвалиду оказывается помощь в преодолении барьеров при получении муниципальной услуги в интересах заявителей.».</w:t>
      </w:r>
    </w:p>
    <w:p w:rsidR="00C90A94" w:rsidRPr="00A33158" w:rsidRDefault="00C90A94" w:rsidP="00A33158">
      <w:pPr>
        <w:pStyle w:val="a3"/>
        <w:numPr>
          <w:ilvl w:val="2"/>
          <w:numId w:val="11"/>
        </w:numPr>
        <w:ind w:left="141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33158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2.15.</w:t>
      </w:r>
      <w:r w:rsidR="00A22A14" w:rsidRPr="00A3315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A331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в новой редакции:</w:t>
      </w:r>
    </w:p>
    <w:p w:rsidR="00C90A94" w:rsidRDefault="00C90A94" w:rsidP="00C90A9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3158">
        <w:rPr>
          <w:rFonts w:ascii="Times New Roman" w:eastAsia="Calibri" w:hAnsi="Times New Roman" w:cs="Times New Roman"/>
          <w:sz w:val="28"/>
          <w:szCs w:val="28"/>
        </w:rPr>
        <w:t>«2.15.</w:t>
      </w:r>
      <w:r w:rsidR="00A22A14" w:rsidRPr="00A33158">
        <w:rPr>
          <w:rFonts w:ascii="Times New Roman" w:eastAsia="Calibri" w:hAnsi="Times New Roman" w:cs="Times New Roman"/>
          <w:sz w:val="28"/>
          <w:szCs w:val="28"/>
        </w:rPr>
        <w:t>3</w:t>
      </w:r>
      <w:r w:rsidRPr="00A33158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A33158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оказатели качества муниципальной услуги:</w:t>
      </w:r>
    </w:p>
    <w:p w:rsidR="00C90A94" w:rsidRDefault="00C90A94" w:rsidP="00C90A9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соблюдение срока предоставления муниципальной услуги;</w:t>
      </w:r>
    </w:p>
    <w:p w:rsidR="00C90A94" w:rsidRDefault="00C90A94" w:rsidP="00C90A9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соблюдение времени ожидания в очереди при подаче заявления и получении результата;</w:t>
      </w:r>
    </w:p>
    <w:p w:rsidR="00C90A94" w:rsidRDefault="00C90A94" w:rsidP="00C90A9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осуществление не более одного обращения заявителя к работникам ГБУ ЛО «МФЦ» при подаче документов на получение муниципальной услуги и не более одного обращения при получении результата в ГБУ ЛО «МФЦ»;</w:t>
      </w:r>
    </w:p>
    <w:p w:rsidR="00C90A94" w:rsidRDefault="00C90A94" w:rsidP="00C90A94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отсутствие жалоб на действия или бездействие должностных лиц Администрации, поданных в установленном порядке.</w:t>
      </w:r>
      <w:r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C90A94" w:rsidRPr="00C90A94" w:rsidRDefault="00C90A94" w:rsidP="00C90A94">
      <w:pPr>
        <w:pStyle w:val="ConsPlusNormal"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01E6">
        <w:rPr>
          <w:rFonts w:ascii="Times New Roman" w:eastAsia="Calibri" w:hAnsi="Times New Roman" w:cs="Times New Roman"/>
          <w:sz w:val="28"/>
          <w:szCs w:val="28"/>
        </w:rPr>
        <w:t>1.</w:t>
      </w:r>
      <w:r w:rsidR="0036451E" w:rsidRPr="00A701E6">
        <w:rPr>
          <w:rFonts w:ascii="Times New Roman" w:eastAsia="Calibri" w:hAnsi="Times New Roman" w:cs="Times New Roman"/>
          <w:sz w:val="28"/>
          <w:szCs w:val="28"/>
        </w:rPr>
        <w:t>2</w:t>
      </w:r>
      <w:r w:rsidRPr="00A701E6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приложении № 4 к Административному регламенту слова «</w:t>
      </w:r>
      <w:r w:rsidRPr="00C90A94">
        <w:rPr>
          <w:rFonts w:ascii="Times New Roman" w:hAnsi="Times New Roman" w:cs="Times New Roman"/>
          <w:sz w:val="28"/>
          <w:szCs w:val="28"/>
        </w:rPr>
        <w:t>выдать на руки заявителю или уполномоченному лицу в Администрации</w:t>
      </w:r>
      <w:r>
        <w:rPr>
          <w:rFonts w:ascii="Times New Roman" w:hAnsi="Times New Roman" w:cs="Times New Roman"/>
          <w:sz w:val="28"/>
          <w:szCs w:val="28"/>
        </w:rPr>
        <w:t>» исключить.</w:t>
      </w:r>
    </w:p>
    <w:p w:rsidR="0073713B" w:rsidRPr="00B311EC" w:rsidRDefault="00C66509" w:rsidP="0073713B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11EC">
        <w:rPr>
          <w:rFonts w:ascii="Times New Roman" w:eastAsia="Times New Roman" w:hAnsi="Times New Roman" w:cs="Times New Roman"/>
          <w:sz w:val="28"/>
          <w:szCs w:val="28"/>
          <w:lang w:eastAsia="ru-RU"/>
        </w:rPr>
        <w:t>2. Постановление вступает в силу со дня его официального опубликования.</w:t>
      </w:r>
    </w:p>
    <w:p w:rsidR="0073713B" w:rsidRPr="00B311EC" w:rsidRDefault="00C66509" w:rsidP="0073713B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11EC">
        <w:rPr>
          <w:rFonts w:ascii="Times New Roman" w:eastAsia="Times New Roman" w:hAnsi="Times New Roman" w:cs="Times New Roman"/>
          <w:sz w:val="28"/>
          <w:szCs w:val="28"/>
          <w:lang w:eastAsia="ru-RU"/>
        </w:rPr>
        <w:t>3. Постановление опубликовать в средствах массовой информации и разместить на официальном сайте администрации МО «Кингисеппский муниципальный район» в информационно-телекоммуникационной сети  «Интернет».</w:t>
      </w:r>
    </w:p>
    <w:p w:rsidR="00C66509" w:rsidRPr="00B311EC" w:rsidRDefault="00C66509" w:rsidP="00C66509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11EC">
        <w:rPr>
          <w:rFonts w:ascii="Times New Roman" w:eastAsia="Times New Roman" w:hAnsi="Times New Roman" w:cs="Times New Roman"/>
          <w:sz w:val="28"/>
          <w:szCs w:val="28"/>
          <w:lang w:eastAsia="ru-RU"/>
        </w:rPr>
        <w:t>4. Контроль за исполнением постановления возложить на первого заместителя главы администрации МО «Кингисеппский муниципальный район» по управлению имуществом, земельным отношениям и градостроительству С.Г. Соболева.</w:t>
      </w:r>
    </w:p>
    <w:p w:rsidR="001A6EF3" w:rsidRPr="00B311EC" w:rsidRDefault="001A6EF3" w:rsidP="00C66509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6509" w:rsidRDefault="00C66509" w:rsidP="00C6650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7A0C" w:rsidRDefault="00847A0C" w:rsidP="00C6650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7A0C" w:rsidRPr="00B311EC" w:rsidRDefault="00847A0C" w:rsidP="00C6650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7A0C" w:rsidRPr="00071F78" w:rsidRDefault="00847A0C" w:rsidP="00847A0C">
      <w:pPr>
        <w:suppressAutoHyphens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71F7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Исполняющий обязанности </w:t>
      </w:r>
    </w:p>
    <w:p w:rsidR="00847A0C" w:rsidRPr="00071F78" w:rsidRDefault="00847A0C" w:rsidP="00847A0C">
      <w:pPr>
        <w:suppressAutoHyphens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71F7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главы администрации МО </w:t>
      </w:r>
    </w:p>
    <w:p w:rsidR="00847A0C" w:rsidRPr="00071F78" w:rsidRDefault="00847A0C" w:rsidP="00847A0C">
      <w:pPr>
        <w:suppressAutoHyphens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71F7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«Кингисеппский муниципальный район» </w:t>
      </w:r>
    </w:p>
    <w:p w:rsidR="00847A0C" w:rsidRPr="00071F78" w:rsidRDefault="00847A0C" w:rsidP="00847A0C">
      <w:pPr>
        <w:suppressAutoHyphens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71F7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Первый заместитель главы </w:t>
      </w:r>
    </w:p>
    <w:p w:rsidR="00847A0C" w:rsidRPr="00071F78" w:rsidRDefault="00847A0C" w:rsidP="00847A0C">
      <w:pPr>
        <w:suppressAutoHyphens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71F7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администрации по управлению имуществом, </w:t>
      </w:r>
    </w:p>
    <w:p w:rsidR="00847A0C" w:rsidRPr="00071F78" w:rsidRDefault="00847A0C" w:rsidP="00847A0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1F78">
        <w:rPr>
          <w:rFonts w:ascii="Times New Roman" w:eastAsia="Times New Roman" w:hAnsi="Times New Roman" w:cs="Times New Roman"/>
          <w:sz w:val="28"/>
          <w:szCs w:val="28"/>
          <w:lang w:eastAsia="ar-SA"/>
        </w:rPr>
        <w:t>земельным отношениям и градостроительству                              С.Г. Соболев</w:t>
      </w:r>
    </w:p>
    <w:p w:rsidR="0073713B" w:rsidRPr="00B311EC" w:rsidRDefault="0073713B" w:rsidP="00C6650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2C8D" w:rsidRPr="00B311EC" w:rsidRDefault="00592C8D" w:rsidP="00C6650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2C8D" w:rsidRPr="00B311EC" w:rsidRDefault="00592C8D" w:rsidP="00C6650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2C8D" w:rsidRDefault="00592C8D" w:rsidP="00C6650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2C8D" w:rsidRDefault="00592C8D" w:rsidP="00C6650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2C8D" w:rsidRDefault="00592C8D" w:rsidP="00C6650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6509" w:rsidRPr="00C66509" w:rsidRDefault="00C66509" w:rsidP="00C6650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509">
        <w:rPr>
          <w:rFonts w:ascii="Times New Roman" w:eastAsia="Times New Roman" w:hAnsi="Times New Roman" w:cs="Times New Roman"/>
          <w:sz w:val="24"/>
          <w:szCs w:val="24"/>
          <w:lang w:eastAsia="ru-RU"/>
        </w:rPr>
        <w:t>Кашинцева, 48850</w:t>
      </w:r>
    </w:p>
    <w:p w:rsidR="00C66509" w:rsidRPr="00C66509" w:rsidRDefault="00C66509" w:rsidP="00C66509">
      <w:pPr>
        <w:rPr>
          <w:rFonts w:ascii="Calibri" w:eastAsia="Calibri" w:hAnsi="Calibri" w:cs="Times New Roman"/>
        </w:rPr>
      </w:pPr>
      <w:r w:rsidRPr="00C665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 экз. </w:t>
      </w:r>
      <w:r w:rsidR="00C90A94">
        <w:rPr>
          <w:rFonts w:ascii="Times New Roman" w:eastAsia="Times New Roman" w:hAnsi="Times New Roman" w:cs="Times New Roman"/>
          <w:sz w:val="24"/>
          <w:szCs w:val="24"/>
          <w:lang w:eastAsia="ru-RU"/>
        </w:rPr>
        <w:t>25.08</w:t>
      </w:r>
      <w:r w:rsidRPr="00C66509">
        <w:rPr>
          <w:rFonts w:ascii="Times New Roman" w:eastAsia="Times New Roman" w:hAnsi="Times New Roman" w:cs="Times New Roman"/>
          <w:sz w:val="24"/>
          <w:szCs w:val="24"/>
          <w:lang w:eastAsia="ru-RU"/>
        </w:rPr>
        <w:t>.2023 г.</w:t>
      </w:r>
    </w:p>
    <w:sectPr w:rsidR="00C66509" w:rsidRPr="00C66509" w:rsidSect="0073713B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15C93"/>
    <w:multiLevelType w:val="multilevel"/>
    <w:tmpl w:val="9A506916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" w15:restartNumberingAfterBreak="0">
    <w:nsid w:val="11CD0FFC"/>
    <w:multiLevelType w:val="multilevel"/>
    <w:tmpl w:val="CEBED2F6"/>
    <w:lvl w:ilvl="0">
      <w:start w:val="1"/>
      <w:numFmt w:val="decimal"/>
      <w:lvlText w:val="%1."/>
      <w:lvlJc w:val="left"/>
      <w:pPr>
        <w:ind w:left="1729" w:hanging="1020"/>
      </w:pPr>
      <w:rPr>
        <w:rFonts w:ascii="Times New Roman" w:eastAsia="Times New Roman" w:hAnsi="Times New Roman" w:cs="Times New Roman"/>
        <w:color w:val="auto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color w:val="auto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color w:val="auto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2" w15:restartNumberingAfterBreak="0">
    <w:nsid w:val="12795734"/>
    <w:multiLevelType w:val="multilevel"/>
    <w:tmpl w:val="55C4C2F4"/>
    <w:lvl w:ilvl="0">
      <w:start w:val="1"/>
      <w:numFmt w:val="decimal"/>
      <w:lvlText w:val="%1."/>
      <w:lvlJc w:val="left"/>
      <w:pPr>
        <w:ind w:left="675" w:hanging="675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eastAsia="Times New Roman" w:hint="default"/>
      </w:rPr>
    </w:lvl>
    <w:lvl w:ilvl="2">
      <w:start w:val="8"/>
      <w:numFmt w:val="decimal"/>
      <w:lvlText w:val="%1.%2.%3."/>
      <w:lvlJc w:val="left"/>
      <w:pPr>
        <w:ind w:left="1428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eastAsia="Times New Roman" w:hint="default"/>
      </w:rPr>
    </w:lvl>
  </w:abstractNum>
  <w:abstractNum w:abstractNumId="3" w15:restartNumberingAfterBreak="0">
    <w:nsid w:val="1D655F22"/>
    <w:multiLevelType w:val="multilevel"/>
    <w:tmpl w:val="C6B6EE96"/>
    <w:lvl w:ilvl="0">
      <w:start w:val="1"/>
      <w:numFmt w:val="decimal"/>
      <w:lvlText w:val="%1."/>
      <w:lvlJc w:val="left"/>
      <w:pPr>
        <w:ind w:left="675" w:hanging="675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eastAsia="Times New Roman" w:hint="default"/>
      </w:rPr>
    </w:lvl>
    <w:lvl w:ilvl="2">
      <w:start w:val="5"/>
      <w:numFmt w:val="decimal"/>
      <w:lvlText w:val="%1.%2.%3."/>
      <w:lvlJc w:val="left"/>
      <w:pPr>
        <w:ind w:left="1428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eastAsia="Times New Roman" w:hint="default"/>
      </w:rPr>
    </w:lvl>
  </w:abstractNum>
  <w:abstractNum w:abstractNumId="4" w15:restartNumberingAfterBreak="0">
    <w:nsid w:val="1E06155F"/>
    <w:multiLevelType w:val="multilevel"/>
    <w:tmpl w:val="9A506916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5" w15:restartNumberingAfterBreak="0">
    <w:nsid w:val="25BF3B4C"/>
    <w:multiLevelType w:val="multilevel"/>
    <w:tmpl w:val="CEBED2F6"/>
    <w:lvl w:ilvl="0">
      <w:start w:val="1"/>
      <w:numFmt w:val="decimal"/>
      <w:lvlText w:val="%1."/>
      <w:lvlJc w:val="left"/>
      <w:pPr>
        <w:ind w:left="1729" w:hanging="1020"/>
      </w:pPr>
      <w:rPr>
        <w:rFonts w:ascii="Times New Roman" w:eastAsia="Times New Roman" w:hAnsi="Times New Roman" w:cs="Times New Roman"/>
        <w:color w:val="auto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color w:val="auto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color w:val="auto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6" w15:restartNumberingAfterBreak="0">
    <w:nsid w:val="27D42FFA"/>
    <w:multiLevelType w:val="multilevel"/>
    <w:tmpl w:val="A3B84F4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7" w15:restartNumberingAfterBreak="0">
    <w:nsid w:val="2A746970"/>
    <w:multiLevelType w:val="multilevel"/>
    <w:tmpl w:val="9A506916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8" w15:restartNumberingAfterBreak="0">
    <w:nsid w:val="2AEA048C"/>
    <w:multiLevelType w:val="multilevel"/>
    <w:tmpl w:val="9A506916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9" w15:restartNumberingAfterBreak="0">
    <w:nsid w:val="2E8274C2"/>
    <w:multiLevelType w:val="hybridMultilevel"/>
    <w:tmpl w:val="EAD80A4A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0" w15:restartNumberingAfterBreak="0">
    <w:nsid w:val="33475A59"/>
    <w:multiLevelType w:val="multilevel"/>
    <w:tmpl w:val="1AB28652"/>
    <w:lvl w:ilvl="0">
      <w:start w:val="1"/>
      <w:numFmt w:val="decimal"/>
      <w:lvlText w:val="%1."/>
      <w:lvlJc w:val="left"/>
      <w:pPr>
        <w:ind w:left="1729" w:hanging="102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color w:val="auto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11" w15:restartNumberingAfterBreak="0">
    <w:nsid w:val="33E77204"/>
    <w:multiLevelType w:val="multilevel"/>
    <w:tmpl w:val="9A506916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2" w15:restartNumberingAfterBreak="0">
    <w:nsid w:val="363B215B"/>
    <w:multiLevelType w:val="multilevel"/>
    <w:tmpl w:val="A5CAD39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 w15:restartNumberingAfterBreak="0">
    <w:nsid w:val="3B920847"/>
    <w:multiLevelType w:val="hybridMultilevel"/>
    <w:tmpl w:val="8526672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2A91021"/>
    <w:multiLevelType w:val="multilevel"/>
    <w:tmpl w:val="CEBED2F6"/>
    <w:lvl w:ilvl="0">
      <w:start w:val="1"/>
      <w:numFmt w:val="decimal"/>
      <w:lvlText w:val="%1."/>
      <w:lvlJc w:val="left"/>
      <w:pPr>
        <w:ind w:left="1729" w:hanging="1020"/>
      </w:pPr>
      <w:rPr>
        <w:rFonts w:ascii="Times New Roman" w:eastAsia="Times New Roman" w:hAnsi="Times New Roman" w:cs="Times New Roman"/>
        <w:color w:val="auto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color w:val="auto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color w:val="auto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15" w15:restartNumberingAfterBreak="0">
    <w:nsid w:val="4E84625F"/>
    <w:multiLevelType w:val="multilevel"/>
    <w:tmpl w:val="4BBA6F16"/>
    <w:lvl w:ilvl="0">
      <w:start w:val="1"/>
      <w:numFmt w:val="decimal"/>
      <w:lvlText w:val="%1."/>
      <w:lvlJc w:val="left"/>
      <w:pPr>
        <w:ind w:left="675" w:hanging="675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eastAsia="Times New Roman" w:hint="default"/>
      </w:rPr>
    </w:lvl>
    <w:lvl w:ilvl="2">
      <w:start w:val="6"/>
      <w:numFmt w:val="decimal"/>
      <w:lvlText w:val="%1.%2.%3."/>
      <w:lvlJc w:val="left"/>
      <w:pPr>
        <w:ind w:left="1428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eastAsia="Times New Roman" w:hint="default"/>
      </w:rPr>
    </w:lvl>
  </w:abstractNum>
  <w:abstractNum w:abstractNumId="16" w15:restartNumberingAfterBreak="0">
    <w:nsid w:val="4ED20589"/>
    <w:multiLevelType w:val="multilevel"/>
    <w:tmpl w:val="CEBED2F6"/>
    <w:lvl w:ilvl="0">
      <w:start w:val="1"/>
      <w:numFmt w:val="decimal"/>
      <w:lvlText w:val="%1."/>
      <w:lvlJc w:val="left"/>
      <w:pPr>
        <w:ind w:left="1729" w:hanging="1020"/>
      </w:pPr>
      <w:rPr>
        <w:rFonts w:ascii="Times New Roman" w:eastAsia="Times New Roman" w:hAnsi="Times New Roman" w:cs="Times New Roman"/>
        <w:color w:val="auto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color w:val="auto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color w:val="auto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17" w15:restartNumberingAfterBreak="0">
    <w:nsid w:val="4FBE6F15"/>
    <w:multiLevelType w:val="multilevel"/>
    <w:tmpl w:val="E4D66924"/>
    <w:lvl w:ilvl="0">
      <w:start w:val="1"/>
      <w:numFmt w:val="decimal"/>
      <w:lvlText w:val="%1."/>
      <w:lvlJc w:val="left"/>
      <w:pPr>
        <w:ind w:left="675" w:hanging="675"/>
      </w:pPr>
      <w:rPr>
        <w:rFonts w:eastAsia="Times New Roman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Times New Roman"/>
      </w:rPr>
    </w:lvl>
    <w:lvl w:ilvl="2">
      <w:start w:val="5"/>
      <w:numFmt w:val="decimal"/>
      <w:lvlText w:val="%1.%2.%3."/>
      <w:lvlJc w:val="left"/>
      <w:pPr>
        <w:ind w:left="720" w:hanging="720"/>
      </w:pPr>
      <w:rPr>
        <w:rFonts w:eastAsia="Times New Roman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Times New Roman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Times New Roman"/>
      </w:rPr>
    </w:lvl>
  </w:abstractNum>
  <w:abstractNum w:abstractNumId="18" w15:restartNumberingAfterBreak="0">
    <w:nsid w:val="57550DEE"/>
    <w:multiLevelType w:val="multilevel"/>
    <w:tmpl w:val="41FCCECA"/>
    <w:lvl w:ilvl="0">
      <w:start w:val="1"/>
      <w:numFmt w:val="decimal"/>
      <w:lvlText w:val="%1."/>
      <w:lvlJc w:val="left"/>
      <w:pPr>
        <w:ind w:left="675" w:hanging="675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eastAsia="Times New Roman" w:hint="default"/>
      </w:rPr>
    </w:lvl>
    <w:lvl w:ilvl="2">
      <w:start w:val="4"/>
      <w:numFmt w:val="decimal"/>
      <w:lvlText w:val="%1.%2.%3."/>
      <w:lvlJc w:val="left"/>
      <w:pPr>
        <w:ind w:left="1428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eastAsia="Times New Roman" w:hint="default"/>
      </w:rPr>
    </w:lvl>
  </w:abstractNum>
  <w:abstractNum w:abstractNumId="19" w15:restartNumberingAfterBreak="0">
    <w:nsid w:val="576B60AF"/>
    <w:multiLevelType w:val="multilevel"/>
    <w:tmpl w:val="F08CF0A6"/>
    <w:lvl w:ilvl="0">
      <w:start w:val="1"/>
      <w:numFmt w:val="decimal"/>
      <w:lvlText w:val="%1"/>
      <w:lvlJc w:val="left"/>
      <w:pPr>
        <w:ind w:left="600" w:hanging="600"/>
      </w:pPr>
      <w:rPr>
        <w:rFonts w:eastAsia="Times New Roman"/>
      </w:rPr>
    </w:lvl>
    <w:lvl w:ilvl="1">
      <w:start w:val="1"/>
      <w:numFmt w:val="decimal"/>
      <w:lvlText w:val="%1.%2"/>
      <w:lvlJc w:val="left"/>
      <w:pPr>
        <w:ind w:left="954" w:hanging="600"/>
      </w:pPr>
      <w:rPr>
        <w:rFonts w:eastAsia="Times New Roman"/>
      </w:rPr>
    </w:lvl>
    <w:lvl w:ilvl="2">
      <w:start w:val="4"/>
      <w:numFmt w:val="decimal"/>
      <w:lvlText w:val="%1.%2.%3"/>
      <w:lvlJc w:val="left"/>
      <w:pPr>
        <w:ind w:left="1428" w:hanging="720"/>
      </w:pPr>
      <w:rPr>
        <w:rFonts w:eastAsia="Times New Roman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eastAsia="Times New Roman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eastAsia="Times New Roman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eastAsia="Times New Roman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eastAsia="Times New Roman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eastAsia="Times New Roman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eastAsia="Times New Roman"/>
      </w:rPr>
    </w:lvl>
  </w:abstractNum>
  <w:abstractNum w:abstractNumId="20" w15:restartNumberingAfterBreak="0">
    <w:nsid w:val="6490303E"/>
    <w:multiLevelType w:val="multilevel"/>
    <w:tmpl w:val="D5BE921C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1" w15:restartNumberingAfterBreak="0">
    <w:nsid w:val="6EDA66CC"/>
    <w:multiLevelType w:val="hybridMultilevel"/>
    <w:tmpl w:val="FF26010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11"/>
  </w:num>
  <w:num w:numId="5">
    <w:abstractNumId w:val="21"/>
  </w:num>
  <w:num w:numId="6">
    <w:abstractNumId w:val="9"/>
  </w:num>
  <w:num w:numId="7">
    <w:abstractNumId w:val="8"/>
  </w:num>
  <w:num w:numId="8">
    <w:abstractNumId w:val="12"/>
  </w:num>
  <w:num w:numId="9">
    <w:abstractNumId w:val="4"/>
  </w:num>
  <w:num w:numId="10">
    <w:abstractNumId w:val="20"/>
  </w:num>
  <w:num w:numId="11">
    <w:abstractNumId w:val="16"/>
  </w:num>
  <w:num w:numId="12">
    <w:abstractNumId w:val="13"/>
  </w:num>
  <w:num w:numId="13">
    <w:abstractNumId w:val="10"/>
  </w:num>
  <w:num w:numId="14">
    <w:abstractNumId w:val="1"/>
  </w:num>
  <w:num w:numId="15">
    <w:abstractNumId w:val="14"/>
  </w:num>
  <w:num w:numId="16">
    <w:abstractNumId w:val="2"/>
  </w:num>
  <w:num w:numId="17">
    <w:abstractNumId w:val="5"/>
  </w:num>
  <w:num w:numId="18">
    <w:abstractNumId w:val="18"/>
  </w:num>
  <w:num w:numId="19">
    <w:abstractNumId w:val="15"/>
  </w:num>
  <w:num w:numId="20">
    <w:abstractNumId w:val="3"/>
  </w:num>
  <w:num w:numId="21">
    <w:abstractNumId w:val="16"/>
  </w:num>
  <w:num w:numId="22">
    <w:abstractNumId w:val="19"/>
    <w:lvlOverride w:ilvl="0">
      <w:startOverride w:val="1"/>
    </w:lvlOverride>
    <w:lvlOverride w:ilvl="1">
      <w:startOverride w:val="1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7"/>
    <w:lvlOverride w:ilvl="0">
      <w:startOverride w:val="1"/>
    </w:lvlOverride>
    <w:lvlOverride w:ilvl="1">
      <w:startOverride w:val="1"/>
    </w:lvlOverride>
    <w:lvlOverride w:ilvl="2">
      <w:startOverride w:val="5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2"/>
  </w:compat>
  <w:rsids>
    <w:rsidRoot w:val="00DF162D"/>
    <w:rsid w:val="000106E0"/>
    <w:rsid w:val="00010FA7"/>
    <w:rsid w:val="00012F5C"/>
    <w:rsid w:val="00023C56"/>
    <w:rsid w:val="000332E3"/>
    <w:rsid w:val="00050927"/>
    <w:rsid w:val="00052458"/>
    <w:rsid w:val="00052BC3"/>
    <w:rsid w:val="000741E8"/>
    <w:rsid w:val="00093DD5"/>
    <w:rsid w:val="000962D1"/>
    <w:rsid w:val="000A08C3"/>
    <w:rsid w:val="000B3D3B"/>
    <w:rsid w:val="000D5669"/>
    <w:rsid w:val="000E3CD7"/>
    <w:rsid w:val="000E6D38"/>
    <w:rsid w:val="000F410D"/>
    <w:rsid w:val="00135DB3"/>
    <w:rsid w:val="001364E6"/>
    <w:rsid w:val="00144B5B"/>
    <w:rsid w:val="00150B68"/>
    <w:rsid w:val="00174DC4"/>
    <w:rsid w:val="001A36BE"/>
    <w:rsid w:val="001A6EF3"/>
    <w:rsid w:val="001F2961"/>
    <w:rsid w:val="001F6387"/>
    <w:rsid w:val="00207D32"/>
    <w:rsid w:val="0022735D"/>
    <w:rsid w:val="0024496E"/>
    <w:rsid w:val="00256152"/>
    <w:rsid w:val="0026169F"/>
    <w:rsid w:val="00276A00"/>
    <w:rsid w:val="002930F9"/>
    <w:rsid w:val="002A2B9D"/>
    <w:rsid w:val="002B0353"/>
    <w:rsid w:val="002D1E5B"/>
    <w:rsid w:val="002D3454"/>
    <w:rsid w:val="002D3F37"/>
    <w:rsid w:val="003536BF"/>
    <w:rsid w:val="003570F7"/>
    <w:rsid w:val="0036451E"/>
    <w:rsid w:val="00367F25"/>
    <w:rsid w:val="00370B25"/>
    <w:rsid w:val="003D66F1"/>
    <w:rsid w:val="003F0E61"/>
    <w:rsid w:val="003F493B"/>
    <w:rsid w:val="0040269E"/>
    <w:rsid w:val="00414FEE"/>
    <w:rsid w:val="00464C90"/>
    <w:rsid w:val="00480DC2"/>
    <w:rsid w:val="004976C1"/>
    <w:rsid w:val="004A1F94"/>
    <w:rsid w:val="004B6243"/>
    <w:rsid w:val="004C04A2"/>
    <w:rsid w:val="004E286B"/>
    <w:rsid w:val="004F09D5"/>
    <w:rsid w:val="004F3331"/>
    <w:rsid w:val="004F4636"/>
    <w:rsid w:val="004F46F6"/>
    <w:rsid w:val="00510428"/>
    <w:rsid w:val="005120B7"/>
    <w:rsid w:val="00533D74"/>
    <w:rsid w:val="0053572E"/>
    <w:rsid w:val="005358A7"/>
    <w:rsid w:val="0057646B"/>
    <w:rsid w:val="0059223F"/>
    <w:rsid w:val="00592C8D"/>
    <w:rsid w:val="005B3A6F"/>
    <w:rsid w:val="005E44A0"/>
    <w:rsid w:val="00602FF6"/>
    <w:rsid w:val="00611C5B"/>
    <w:rsid w:val="006153D6"/>
    <w:rsid w:val="00627F3A"/>
    <w:rsid w:val="00636390"/>
    <w:rsid w:val="00637FA4"/>
    <w:rsid w:val="00646845"/>
    <w:rsid w:val="00662FBE"/>
    <w:rsid w:val="00674027"/>
    <w:rsid w:val="006C0544"/>
    <w:rsid w:val="006C6A08"/>
    <w:rsid w:val="006D079B"/>
    <w:rsid w:val="006E322A"/>
    <w:rsid w:val="006F0D27"/>
    <w:rsid w:val="006F543E"/>
    <w:rsid w:val="00720244"/>
    <w:rsid w:val="007219C4"/>
    <w:rsid w:val="007253E7"/>
    <w:rsid w:val="00733CD3"/>
    <w:rsid w:val="0073713B"/>
    <w:rsid w:val="00747814"/>
    <w:rsid w:val="00757A23"/>
    <w:rsid w:val="007D20F2"/>
    <w:rsid w:val="007E52BF"/>
    <w:rsid w:val="007F70EE"/>
    <w:rsid w:val="00847A0C"/>
    <w:rsid w:val="00856C0B"/>
    <w:rsid w:val="00867D11"/>
    <w:rsid w:val="00874985"/>
    <w:rsid w:val="008B6878"/>
    <w:rsid w:val="008D6A40"/>
    <w:rsid w:val="008E2AA3"/>
    <w:rsid w:val="008E7D57"/>
    <w:rsid w:val="009048ED"/>
    <w:rsid w:val="0092579F"/>
    <w:rsid w:val="0093270B"/>
    <w:rsid w:val="009334F5"/>
    <w:rsid w:val="00947D9A"/>
    <w:rsid w:val="0096762C"/>
    <w:rsid w:val="009B2213"/>
    <w:rsid w:val="009C28CC"/>
    <w:rsid w:val="009C2C4B"/>
    <w:rsid w:val="009D1996"/>
    <w:rsid w:val="009D6999"/>
    <w:rsid w:val="00A22A14"/>
    <w:rsid w:val="00A237F0"/>
    <w:rsid w:val="00A313EA"/>
    <w:rsid w:val="00A33158"/>
    <w:rsid w:val="00A37E5C"/>
    <w:rsid w:val="00A41367"/>
    <w:rsid w:val="00A4490E"/>
    <w:rsid w:val="00A56573"/>
    <w:rsid w:val="00A701E6"/>
    <w:rsid w:val="00A72C18"/>
    <w:rsid w:val="00A94C01"/>
    <w:rsid w:val="00AB76A4"/>
    <w:rsid w:val="00AC7FE5"/>
    <w:rsid w:val="00B20344"/>
    <w:rsid w:val="00B311EC"/>
    <w:rsid w:val="00B3334E"/>
    <w:rsid w:val="00B45042"/>
    <w:rsid w:val="00B46E34"/>
    <w:rsid w:val="00B556A1"/>
    <w:rsid w:val="00B6494A"/>
    <w:rsid w:val="00B7231F"/>
    <w:rsid w:val="00B73CBF"/>
    <w:rsid w:val="00BB15DA"/>
    <w:rsid w:val="00BC330C"/>
    <w:rsid w:val="00BE2660"/>
    <w:rsid w:val="00C02AF1"/>
    <w:rsid w:val="00C15C90"/>
    <w:rsid w:val="00C15EE2"/>
    <w:rsid w:val="00C234FB"/>
    <w:rsid w:val="00C25628"/>
    <w:rsid w:val="00C26328"/>
    <w:rsid w:val="00C511BE"/>
    <w:rsid w:val="00C66509"/>
    <w:rsid w:val="00C83970"/>
    <w:rsid w:val="00C90A94"/>
    <w:rsid w:val="00CA40D9"/>
    <w:rsid w:val="00CB5662"/>
    <w:rsid w:val="00D0123B"/>
    <w:rsid w:val="00D06941"/>
    <w:rsid w:val="00D10284"/>
    <w:rsid w:val="00D12A24"/>
    <w:rsid w:val="00D14D20"/>
    <w:rsid w:val="00D17F49"/>
    <w:rsid w:val="00D207DD"/>
    <w:rsid w:val="00D44A66"/>
    <w:rsid w:val="00D44BFA"/>
    <w:rsid w:val="00D77896"/>
    <w:rsid w:val="00DB7488"/>
    <w:rsid w:val="00DC2DAA"/>
    <w:rsid w:val="00DF162D"/>
    <w:rsid w:val="00DF2910"/>
    <w:rsid w:val="00E003F5"/>
    <w:rsid w:val="00E02BEE"/>
    <w:rsid w:val="00E060A6"/>
    <w:rsid w:val="00E071EC"/>
    <w:rsid w:val="00E11355"/>
    <w:rsid w:val="00E26382"/>
    <w:rsid w:val="00E361F1"/>
    <w:rsid w:val="00E50C48"/>
    <w:rsid w:val="00E55D26"/>
    <w:rsid w:val="00E85083"/>
    <w:rsid w:val="00E86069"/>
    <w:rsid w:val="00EA3ED5"/>
    <w:rsid w:val="00EC273D"/>
    <w:rsid w:val="00EC4877"/>
    <w:rsid w:val="00ED0DF5"/>
    <w:rsid w:val="00ED1C7F"/>
    <w:rsid w:val="00ED6D35"/>
    <w:rsid w:val="00F15D2A"/>
    <w:rsid w:val="00F17CA3"/>
    <w:rsid w:val="00F31B6D"/>
    <w:rsid w:val="00F511E1"/>
    <w:rsid w:val="00F57747"/>
    <w:rsid w:val="00F67623"/>
    <w:rsid w:val="00F769AA"/>
    <w:rsid w:val="00F77D4B"/>
    <w:rsid w:val="00FC5BEB"/>
    <w:rsid w:val="00FE1DB6"/>
    <w:rsid w:val="00FE61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BA5B6"/>
  <w15:docId w15:val="{78D48989-9A02-47B9-A9BA-752783C30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71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5D26"/>
    <w:pPr>
      <w:ind w:left="720"/>
      <w:contextualSpacing/>
    </w:pPr>
  </w:style>
  <w:style w:type="paragraph" w:customStyle="1" w:styleId="ConsPlusNormal">
    <w:name w:val="ConsPlusNormal"/>
    <w:rsid w:val="003F0E61"/>
    <w:pPr>
      <w:widowControl w:val="0"/>
      <w:autoSpaceDE w:val="0"/>
      <w:autoSpaceDN w:val="0"/>
      <w:adjustRightInd w:val="0"/>
    </w:pPr>
    <w:rPr>
      <w:rFonts w:ascii="Calibri" w:eastAsiaTheme="minorEastAsia" w:hAnsi="Calibri" w:cs="Calibri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120B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120B7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0106E0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C15C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C90A94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8">
    <w:name w:val="Strong"/>
    <w:basedOn w:val="a0"/>
    <w:uiPriority w:val="22"/>
    <w:qFormat/>
    <w:rsid w:val="00C2632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127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2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4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9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4542</Words>
  <Characters>25891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30373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Григорьева</dc:creator>
  <cp:lastModifiedBy>Елена Нечаева</cp:lastModifiedBy>
  <cp:revision>4</cp:revision>
  <cp:lastPrinted>2023-09-12T11:02:00Z</cp:lastPrinted>
  <dcterms:created xsi:type="dcterms:W3CDTF">2023-09-12T11:04:00Z</dcterms:created>
  <dcterms:modified xsi:type="dcterms:W3CDTF">2023-09-18T08:50:00Z</dcterms:modified>
</cp:coreProperties>
</file>