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B88" w:rsidRDefault="00905B88" w:rsidP="00B21EE2">
      <w:pPr>
        <w:pStyle w:val="ConsPlusNonformat"/>
        <w:widowControl/>
        <w:ind w:left="3969"/>
        <w:jc w:val="center"/>
        <w:rPr>
          <w:rFonts w:ascii="Times New Roman" w:hAnsi="Times New Roman" w:cs="Times New Roman"/>
          <w:sz w:val="24"/>
          <w:szCs w:val="24"/>
        </w:rPr>
      </w:pPr>
    </w:p>
    <w:p w:rsidR="00C74BE4" w:rsidRPr="00C74BE4" w:rsidRDefault="00C74BE4" w:rsidP="00C74BE4">
      <w:pPr>
        <w:jc w:val="center"/>
        <w:rPr>
          <w:b/>
        </w:rPr>
      </w:pPr>
      <w:r w:rsidRPr="00C74BE4">
        <w:rPr>
          <w:b/>
        </w:rPr>
        <w:t>АДМИНИСТРАЦИЯ</w:t>
      </w:r>
    </w:p>
    <w:p w:rsidR="00C74BE4" w:rsidRPr="00C74BE4" w:rsidRDefault="00C74BE4" w:rsidP="00C74BE4">
      <w:pPr>
        <w:jc w:val="center"/>
        <w:rPr>
          <w:b/>
        </w:rPr>
      </w:pPr>
      <w:r w:rsidRPr="00C74BE4">
        <w:rPr>
          <w:b/>
        </w:rPr>
        <w:t>МУНИЦИПАЛЬНОГО ОБРАЗОВАНИЯ</w:t>
      </w:r>
    </w:p>
    <w:p w:rsidR="00C74BE4" w:rsidRPr="00C74BE4" w:rsidRDefault="00C74BE4" w:rsidP="00C74BE4">
      <w:pPr>
        <w:jc w:val="center"/>
        <w:rPr>
          <w:b/>
        </w:rPr>
      </w:pPr>
      <w:r w:rsidRPr="00C74BE4">
        <w:rPr>
          <w:b/>
        </w:rPr>
        <w:t>«КИНГИСЕППСКИЙ МУНИЦИПАЛЬНЫЙ РАЙОН»</w:t>
      </w:r>
    </w:p>
    <w:p w:rsidR="00C74BE4" w:rsidRPr="00C74BE4" w:rsidRDefault="00C74BE4" w:rsidP="00C74BE4">
      <w:pPr>
        <w:jc w:val="center"/>
        <w:rPr>
          <w:b/>
        </w:rPr>
      </w:pPr>
      <w:r w:rsidRPr="00C74BE4">
        <w:rPr>
          <w:b/>
        </w:rPr>
        <w:t>ЛЕНИНГРАДСКОЙ ОБЛАСТИ</w:t>
      </w:r>
    </w:p>
    <w:p w:rsidR="00C74BE4" w:rsidRPr="00C74BE4" w:rsidRDefault="00C74BE4" w:rsidP="00C74BE4">
      <w:pPr>
        <w:jc w:val="center"/>
        <w:rPr>
          <w:b/>
          <w:sz w:val="28"/>
          <w:szCs w:val="28"/>
        </w:rPr>
      </w:pPr>
    </w:p>
    <w:p w:rsidR="00905B88" w:rsidRDefault="00C74BE4" w:rsidP="00C74BE4">
      <w:pPr>
        <w:jc w:val="center"/>
        <w:rPr>
          <w:sz w:val="36"/>
          <w:szCs w:val="36"/>
        </w:rPr>
      </w:pPr>
      <w:r w:rsidRPr="00C74BE4">
        <w:rPr>
          <w:b/>
          <w:sz w:val="36"/>
          <w:szCs w:val="36"/>
        </w:rPr>
        <w:t>П О С Т А Н О В Л Е Н И Е</w:t>
      </w:r>
    </w:p>
    <w:p w:rsidR="00C74BE4" w:rsidRPr="00C74BE4" w:rsidRDefault="00C74BE4" w:rsidP="00C74BE4">
      <w:pPr>
        <w:rPr>
          <w:sz w:val="36"/>
          <w:szCs w:val="36"/>
        </w:rPr>
      </w:pPr>
    </w:p>
    <w:p w:rsidR="00905B88" w:rsidRDefault="00905B88" w:rsidP="00905B88">
      <w:pPr>
        <w:rPr>
          <w:sz w:val="28"/>
          <w:szCs w:val="28"/>
        </w:rPr>
      </w:pPr>
    </w:p>
    <w:p w:rsidR="00905B88" w:rsidRDefault="00905B88" w:rsidP="00905B88">
      <w:pPr>
        <w:rPr>
          <w:sz w:val="28"/>
          <w:szCs w:val="28"/>
        </w:rPr>
      </w:pPr>
    </w:p>
    <w:p w:rsidR="00905B88" w:rsidRDefault="00905B88" w:rsidP="00905B88">
      <w:pPr>
        <w:rPr>
          <w:sz w:val="28"/>
          <w:szCs w:val="28"/>
        </w:rPr>
      </w:pPr>
    </w:p>
    <w:p w:rsidR="00905B88" w:rsidRPr="00C74BE4" w:rsidRDefault="00905B88" w:rsidP="00905B88">
      <w:pPr>
        <w:rPr>
          <w:sz w:val="28"/>
          <w:szCs w:val="28"/>
        </w:rPr>
      </w:pPr>
    </w:p>
    <w:p w:rsidR="00905B88" w:rsidRDefault="006222B8" w:rsidP="00905B88">
      <w:pPr>
        <w:rPr>
          <w:sz w:val="28"/>
          <w:szCs w:val="28"/>
        </w:rPr>
      </w:pPr>
      <w:r>
        <w:rPr>
          <w:sz w:val="28"/>
          <w:szCs w:val="28"/>
        </w:rPr>
        <w:t xml:space="preserve">      06.12.2022</w:t>
      </w:r>
      <w:r w:rsidRPr="009C7C27">
        <w:rPr>
          <w:sz w:val="28"/>
          <w:szCs w:val="28"/>
        </w:rPr>
        <w:t xml:space="preserve">     </w:t>
      </w:r>
      <w:r>
        <w:rPr>
          <w:sz w:val="28"/>
          <w:szCs w:val="28"/>
        </w:rPr>
        <w:t xml:space="preserve"> </w:t>
      </w:r>
      <w:r w:rsidRPr="009C7C27">
        <w:rPr>
          <w:sz w:val="28"/>
          <w:szCs w:val="28"/>
        </w:rPr>
        <w:t xml:space="preserve">   </w:t>
      </w:r>
      <w:r>
        <w:rPr>
          <w:sz w:val="28"/>
          <w:szCs w:val="28"/>
        </w:rPr>
        <w:t xml:space="preserve">  </w:t>
      </w:r>
      <w:r w:rsidRPr="009C7C27">
        <w:rPr>
          <w:sz w:val="28"/>
          <w:szCs w:val="28"/>
        </w:rPr>
        <w:t xml:space="preserve">  </w:t>
      </w:r>
      <w:r>
        <w:rPr>
          <w:sz w:val="28"/>
          <w:szCs w:val="28"/>
        </w:rPr>
        <w:t>3074</w:t>
      </w:r>
    </w:p>
    <w:p w:rsidR="00905B88" w:rsidRDefault="00905B88" w:rsidP="00905B88">
      <w:pPr>
        <w:rPr>
          <w:sz w:val="28"/>
          <w:szCs w:val="28"/>
        </w:rPr>
      </w:pPr>
    </w:p>
    <w:p w:rsidR="00905B88" w:rsidRDefault="00905B88" w:rsidP="00905B88">
      <w:pPr>
        <w:rPr>
          <w:sz w:val="28"/>
          <w:szCs w:val="28"/>
        </w:rPr>
      </w:pPr>
    </w:p>
    <w:p w:rsidR="00905B88" w:rsidRDefault="00905B88" w:rsidP="00905B88">
      <w:pPr>
        <w:ind w:right="5719"/>
        <w:jc w:val="both"/>
      </w:pPr>
      <w:r>
        <w:t>Об утверждении 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eastAsia="Calibri"/>
          <w:color w:val="000000"/>
        </w:rPr>
        <w:t xml:space="preserve"> на территории муниципального образования «Кингисеппский муниципальный</w:t>
      </w:r>
      <w:r>
        <w:rPr>
          <w:rFonts w:eastAsia="Calibri"/>
        </w:rPr>
        <w:t xml:space="preserve"> район» Ленинградской области»</w:t>
      </w:r>
    </w:p>
    <w:p w:rsidR="00905B88" w:rsidRDefault="00905B88" w:rsidP="00905B88">
      <w:pPr>
        <w:pStyle w:val="aff8"/>
        <w:jc w:val="both"/>
        <w:rPr>
          <w:sz w:val="28"/>
          <w:szCs w:val="28"/>
        </w:rPr>
      </w:pPr>
    </w:p>
    <w:p w:rsidR="00905B88" w:rsidRDefault="00905B88" w:rsidP="00905B88">
      <w:pPr>
        <w:pStyle w:val="aff8"/>
        <w:jc w:val="both"/>
        <w:rPr>
          <w:sz w:val="28"/>
          <w:szCs w:val="28"/>
        </w:rPr>
      </w:pPr>
    </w:p>
    <w:p w:rsidR="006222B8" w:rsidRDefault="006222B8" w:rsidP="00905B88">
      <w:pPr>
        <w:pStyle w:val="aff8"/>
        <w:jc w:val="both"/>
        <w:rPr>
          <w:sz w:val="28"/>
          <w:szCs w:val="28"/>
        </w:rPr>
      </w:pPr>
    </w:p>
    <w:p w:rsidR="00905B88" w:rsidRDefault="00905B88" w:rsidP="00905B88">
      <w:pPr>
        <w:pStyle w:val="aff8"/>
        <w:jc w:val="both"/>
        <w:rPr>
          <w:sz w:val="28"/>
          <w:szCs w:val="28"/>
        </w:rPr>
      </w:pPr>
    </w:p>
    <w:p w:rsidR="00905B88" w:rsidRDefault="00905B88" w:rsidP="00905B88">
      <w:pPr>
        <w:ind w:firstLine="567"/>
        <w:jc w:val="both"/>
        <w:rPr>
          <w:sz w:val="28"/>
          <w:szCs w:val="28"/>
        </w:rPr>
      </w:pPr>
      <w:r>
        <w:rPr>
          <w:sz w:val="28"/>
          <w:szCs w:val="28"/>
        </w:rPr>
        <w:t xml:space="preserve">В соответствии с </w:t>
      </w:r>
      <w:r>
        <w:rPr>
          <w:bCs/>
          <w:sz w:val="28"/>
          <w:szCs w:val="28"/>
        </w:rPr>
        <w:t xml:space="preserve">Федеральным законом от 27 июля 2010 года № 210-ФЗ «Об организации предоставления государственных и муниципальных услуг», статьей 51.1 Градостроительного кодекса Российской Федерации, </w:t>
      </w:r>
      <w:r>
        <w:rPr>
          <w:sz w:val="28"/>
          <w:szCs w:val="28"/>
        </w:rPr>
        <w:t>пунктом 20 части 1 статьи 14 Федерального закона от 06.10.2003 года № 131-ФЗ «Об общих принципах организации местного самоуправления в Российской Федерации», постановлением администрации МО «Кингисеппский муниципальный район» от 09.03.2011 года № 445 «Об утверждении Порядка разработки и утверждения административных регламентов предоставления муниципальных услуг», Уставом муниципального образования «Кингисеппский муниципальный район» Ленинградской области, администрация</w:t>
      </w:r>
    </w:p>
    <w:p w:rsidR="00905B88" w:rsidRPr="00905B88" w:rsidRDefault="00905B88" w:rsidP="00905B88">
      <w:pPr>
        <w:jc w:val="both"/>
        <w:rPr>
          <w:b/>
          <w:sz w:val="28"/>
          <w:szCs w:val="28"/>
        </w:rPr>
      </w:pPr>
      <w:r w:rsidRPr="00905B88">
        <w:rPr>
          <w:b/>
          <w:sz w:val="28"/>
          <w:szCs w:val="28"/>
        </w:rPr>
        <w:lastRenderedPageBreak/>
        <w:t>п о с т а н о в л я е т:</w:t>
      </w:r>
    </w:p>
    <w:p w:rsidR="00905B88" w:rsidRPr="00905B88" w:rsidRDefault="00905B88" w:rsidP="00905B88">
      <w:pPr>
        <w:jc w:val="both"/>
        <w:rPr>
          <w:sz w:val="28"/>
          <w:szCs w:val="28"/>
        </w:rPr>
      </w:pPr>
    </w:p>
    <w:p w:rsidR="00905B88" w:rsidRPr="00905B88" w:rsidRDefault="00905B88" w:rsidP="00905B88">
      <w:pPr>
        <w:pStyle w:val="afd"/>
        <w:numPr>
          <w:ilvl w:val="0"/>
          <w:numId w:val="4"/>
        </w:numPr>
        <w:spacing w:after="0" w:line="240" w:lineRule="auto"/>
        <w:ind w:left="0" w:right="-2" w:firstLine="709"/>
        <w:jc w:val="both"/>
        <w:outlineLvl w:val="0"/>
        <w:rPr>
          <w:rFonts w:ascii="Times New Roman" w:hAnsi="Times New Roman"/>
          <w:sz w:val="28"/>
          <w:szCs w:val="28"/>
        </w:rPr>
      </w:pPr>
      <w:r w:rsidRPr="00905B88">
        <w:rPr>
          <w:rFonts w:ascii="Times New Roman" w:eastAsia="Arial Unicode MS" w:hAnsi="Times New Roman"/>
          <w:color w:val="000000"/>
          <w:sz w:val="28"/>
          <w:szCs w:val="28"/>
        </w:rPr>
        <w:t xml:space="preserve">Утвердить административный </w:t>
      </w:r>
      <w:r w:rsidRPr="00905B88">
        <w:rPr>
          <w:rFonts w:ascii="Times New Roman" w:eastAsia="Arial Unicode MS" w:hAnsi="Times New Roman"/>
          <w:sz w:val="28"/>
          <w:szCs w:val="28"/>
        </w:rPr>
        <w:t xml:space="preserve">регламент </w:t>
      </w:r>
      <w:r w:rsidRPr="00905B88">
        <w:rPr>
          <w:rFonts w:ascii="Times New Roman" w:hAnsi="Times New Roman"/>
          <w:sz w:val="28"/>
          <w:szCs w:val="28"/>
        </w:rPr>
        <w:t>предоставления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905B88">
        <w:rPr>
          <w:rFonts w:ascii="Times New Roman" w:eastAsia="Calibri" w:hAnsi="Times New Roman"/>
          <w:color w:val="000000"/>
          <w:sz w:val="28"/>
          <w:szCs w:val="28"/>
        </w:rPr>
        <w:t xml:space="preserve"> на территории муниципального образования «Кингисеппский муниципальный</w:t>
      </w:r>
      <w:r w:rsidRPr="00905B88">
        <w:rPr>
          <w:rFonts w:ascii="Times New Roman" w:eastAsia="Calibri" w:hAnsi="Times New Roman"/>
          <w:sz w:val="28"/>
          <w:szCs w:val="28"/>
        </w:rPr>
        <w:t xml:space="preserve"> район» Ленинградской области» согласно приложению.</w:t>
      </w:r>
    </w:p>
    <w:p w:rsidR="00905B88" w:rsidRPr="00905B88" w:rsidRDefault="00905B88" w:rsidP="00905B88">
      <w:pPr>
        <w:pStyle w:val="afd"/>
        <w:numPr>
          <w:ilvl w:val="0"/>
          <w:numId w:val="4"/>
        </w:numPr>
        <w:spacing w:after="0" w:line="240" w:lineRule="auto"/>
        <w:ind w:left="0" w:right="-2" w:firstLine="709"/>
        <w:jc w:val="both"/>
        <w:outlineLvl w:val="0"/>
        <w:rPr>
          <w:rFonts w:ascii="Times New Roman" w:hAnsi="Times New Roman"/>
          <w:sz w:val="28"/>
          <w:szCs w:val="28"/>
        </w:rPr>
      </w:pPr>
      <w:r w:rsidRPr="00905B88">
        <w:rPr>
          <w:rFonts w:ascii="Times New Roman" w:hAnsi="Times New Roman"/>
          <w:sz w:val="28"/>
          <w:szCs w:val="28"/>
        </w:rPr>
        <w:t xml:space="preserve">Признать утратившими силу постановления администрации МО «Кингисеппский муниципальный район»: </w:t>
      </w:r>
    </w:p>
    <w:p w:rsidR="00905B88" w:rsidRPr="00905B88" w:rsidRDefault="00905B88" w:rsidP="00905B88">
      <w:pPr>
        <w:ind w:right="-2" w:firstLine="709"/>
        <w:jc w:val="both"/>
        <w:outlineLvl w:val="0"/>
        <w:rPr>
          <w:rFonts w:eastAsia="Calibri"/>
          <w:sz w:val="28"/>
          <w:szCs w:val="28"/>
        </w:rPr>
      </w:pPr>
      <w:r w:rsidRPr="00905B88">
        <w:rPr>
          <w:sz w:val="28"/>
          <w:szCs w:val="28"/>
        </w:rPr>
        <w:t>от 11.04.2019 года № 761 «Об утверждении административного регламента по предоставлению муниципальной услуги «Рассмотрение уведомлений о планируемых строительстве или реконструкции объекта индивидуального жилищного строительства или садового дома»</w:t>
      </w:r>
      <w:r w:rsidRPr="00905B88">
        <w:rPr>
          <w:rFonts w:eastAsia="Calibri"/>
          <w:sz w:val="28"/>
          <w:szCs w:val="28"/>
        </w:rPr>
        <w:t xml:space="preserve">; </w:t>
      </w:r>
    </w:p>
    <w:p w:rsidR="00905B88" w:rsidRPr="00905B88" w:rsidRDefault="00905B88" w:rsidP="00905B88">
      <w:pPr>
        <w:ind w:right="-2" w:firstLine="709"/>
        <w:jc w:val="both"/>
        <w:outlineLvl w:val="0"/>
        <w:rPr>
          <w:rFonts w:eastAsia="Calibri"/>
          <w:sz w:val="28"/>
          <w:szCs w:val="28"/>
        </w:rPr>
      </w:pPr>
      <w:r w:rsidRPr="00905B88">
        <w:rPr>
          <w:sz w:val="28"/>
          <w:szCs w:val="28"/>
        </w:rPr>
        <w:t>от 23.01.2020 года № 135 «О внесении изменений в административный регламент предоставления муниципальной услуги «Рассмотрение уведомлений о планируемых строительстве или реконструкции объекта индивидуального жилищного строительства или садового дома</w:t>
      </w:r>
      <w:r w:rsidRPr="00905B88">
        <w:rPr>
          <w:rFonts w:eastAsia="Calibri"/>
          <w:sz w:val="28"/>
          <w:szCs w:val="28"/>
        </w:rPr>
        <w:t>», утвержденный постановлением администрации МО «Кингисеппский муниципальный район» от 11.04.2019 года № 761».</w:t>
      </w:r>
    </w:p>
    <w:p w:rsidR="00905B88" w:rsidRPr="00905B88" w:rsidRDefault="00905B88" w:rsidP="00905B88">
      <w:pPr>
        <w:pStyle w:val="afd"/>
        <w:numPr>
          <w:ilvl w:val="0"/>
          <w:numId w:val="4"/>
        </w:numPr>
        <w:spacing w:after="0" w:line="240" w:lineRule="auto"/>
        <w:ind w:left="0" w:right="-2" w:firstLine="709"/>
        <w:jc w:val="both"/>
        <w:outlineLvl w:val="0"/>
        <w:rPr>
          <w:rFonts w:ascii="Times New Roman" w:hAnsi="Times New Roman"/>
          <w:sz w:val="28"/>
          <w:szCs w:val="28"/>
        </w:rPr>
      </w:pPr>
      <w:r w:rsidRPr="00905B88">
        <w:rPr>
          <w:rFonts w:ascii="Times New Roman" w:hAnsi="Times New Roman"/>
          <w:sz w:val="28"/>
          <w:szCs w:val="28"/>
        </w:rPr>
        <w:t xml:space="preserve">Постановление вступает в силу на следующий день после дня его официального опубликования. </w:t>
      </w:r>
    </w:p>
    <w:p w:rsidR="00905B88" w:rsidRPr="00905B88" w:rsidRDefault="00905B88" w:rsidP="00905B88">
      <w:pPr>
        <w:pStyle w:val="afd"/>
        <w:numPr>
          <w:ilvl w:val="0"/>
          <w:numId w:val="4"/>
        </w:numPr>
        <w:spacing w:after="0" w:line="240" w:lineRule="auto"/>
        <w:ind w:left="0" w:right="-2" w:firstLine="709"/>
        <w:jc w:val="both"/>
        <w:outlineLvl w:val="0"/>
        <w:rPr>
          <w:rFonts w:ascii="Times New Roman" w:hAnsi="Times New Roman"/>
          <w:sz w:val="28"/>
          <w:szCs w:val="28"/>
        </w:rPr>
      </w:pPr>
      <w:r w:rsidRPr="00905B88">
        <w:rPr>
          <w:rFonts w:ascii="Times New Roman" w:hAnsi="Times New Roman"/>
          <w:sz w:val="28"/>
          <w:szCs w:val="28"/>
        </w:rPr>
        <w:t>Постановление опубликовать в средствах массовой информации и разместить на официальном сайте администрации МО «Кингисеппский муниципальный район» в информационно-телекоммуникационной сети «Интернет».</w:t>
      </w:r>
    </w:p>
    <w:p w:rsidR="00905B88" w:rsidRPr="00905B88" w:rsidRDefault="00905B88" w:rsidP="00905B88">
      <w:pPr>
        <w:pStyle w:val="afd"/>
        <w:numPr>
          <w:ilvl w:val="0"/>
          <w:numId w:val="4"/>
        </w:numPr>
        <w:spacing w:after="0" w:line="240" w:lineRule="auto"/>
        <w:ind w:left="0" w:firstLine="709"/>
        <w:jc w:val="both"/>
        <w:rPr>
          <w:rFonts w:ascii="Times New Roman" w:hAnsi="Times New Roman"/>
          <w:sz w:val="28"/>
          <w:szCs w:val="28"/>
        </w:rPr>
      </w:pPr>
      <w:r w:rsidRPr="00905B88">
        <w:rPr>
          <w:rFonts w:ascii="Times New Roman" w:hAnsi="Times New Roman"/>
          <w:sz w:val="28"/>
          <w:szCs w:val="28"/>
        </w:rPr>
        <w:t xml:space="preserve">Контроль за исполнением настоящего постановления возложить на первого заместителя главы администрации МО «Кингисеппский муниципальный район» по управлению имуществом, земельным отношениям и градостроительству Соболева С.Г.        </w:t>
      </w:r>
    </w:p>
    <w:p w:rsidR="00905B88" w:rsidRPr="00905B88" w:rsidRDefault="00905B88" w:rsidP="00905B88">
      <w:pPr>
        <w:ind w:firstLine="720"/>
        <w:jc w:val="both"/>
        <w:rPr>
          <w:sz w:val="28"/>
          <w:szCs w:val="28"/>
        </w:rPr>
      </w:pPr>
    </w:p>
    <w:p w:rsidR="00905B88" w:rsidRPr="00905B88" w:rsidRDefault="00905B88" w:rsidP="00905B88">
      <w:pPr>
        <w:ind w:firstLine="720"/>
        <w:jc w:val="both"/>
        <w:rPr>
          <w:sz w:val="28"/>
          <w:szCs w:val="28"/>
        </w:rPr>
      </w:pPr>
    </w:p>
    <w:p w:rsidR="00905B88" w:rsidRPr="00905B88" w:rsidRDefault="00905B88" w:rsidP="00905B88">
      <w:pPr>
        <w:pStyle w:val="aff8"/>
        <w:rPr>
          <w:rFonts w:ascii="Times New Roman" w:hAnsi="Times New Roman"/>
          <w:sz w:val="28"/>
          <w:szCs w:val="28"/>
        </w:rPr>
      </w:pPr>
      <w:r w:rsidRPr="00905B88">
        <w:rPr>
          <w:rFonts w:ascii="Times New Roman" w:hAnsi="Times New Roman"/>
          <w:sz w:val="28"/>
          <w:szCs w:val="28"/>
        </w:rPr>
        <w:t>Глава администрации</w:t>
      </w:r>
    </w:p>
    <w:p w:rsidR="00905B88" w:rsidRPr="00905B88" w:rsidRDefault="00905B88" w:rsidP="00905B88">
      <w:pPr>
        <w:pStyle w:val="aff8"/>
        <w:rPr>
          <w:rFonts w:ascii="Times New Roman" w:hAnsi="Times New Roman"/>
          <w:sz w:val="28"/>
          <w:szCs w:val="28"/>
        </w:rPr>
      </w:pPr>
      <w:r w:rsidRPr="00905B88">
        <w:rPr>
          <w:rFonts w:ascii="Times New Roman" w:hAnsi="Times New Roman"/>
          <w:sz w:val="28"/>
          <w:szCs w:val="28"/>
        </w:rPr>
        <w:t xml:space="preserve">МО «Кингисеппский </w:t>
      </w:r>
    </w:p>
    <w:p w:rsidR="00905B88" w:rsidRDefault="00905B88" w:rsidP="00905B88">
      <w:pPr>
        <w:pStyle w:val="aff8"/>
        <w:rPr>
          <w:sz w:val="28"/>
          <w:szCs w:val="28"/>
        </w:rPr>
      </w:pPr>
      <w:r w:rsidRPr="00905B88">
        <w:rPr>
          <w:rFonts w:ascii="Times New Roman" w:hAnsi="Times New Roman"/>
          <w:sz w:val="28"/>
          <w:szCs w:val="28"/>
        </w:rPr>
        <w:t xml:space="preserve">муниципальный район»   </w:t>
      </w:r>
      <w:r w:rsidRPr="00905B88">
        <w:rPr>
          <w:rFonts w:ascii="Times New Roman" w:hAnsi="Times New Roman"/>
          <w:sz w:val="28"/>
          <w:szCs w:val="28"/>
        </w:rPr>
        <w:tab/>
        <w:t xml:space="preserve">                    </w:t>
      </w:r>
      <w:r w:rsidRPr="00905B88">
        <w:rPr>
          <w:rFonts w:ascii="Times New Roman" w:hAnsi="Times New Roman"/>
          <w:sz w:val="28"/>
          <w:szCs w:val="28"/>
        </w:rPr>
        <w:tab/>
      </w:r>
      <w:r w:rsidRPr="00905B88">
        <w:rPr>
          <w:rFonts w:ascii="Times New Roman" w:hAnsi="Times New Roman"/>
          <w:sz w:val="28"/>
          <w:szCs w:val="28"/>
        </w:rPr>
        <w:tab/>
      </w:r>
      <w:r w:rsidRPr="00905B88">
        <w:rPr>
          <w:rFonts w:ascii="Times New Roman" w:hAnsi="Times New Roman"/>
          <w:sz w:val="28"/>
          <w:szCs w:val="28"/>
        </w:rPr>
        <w:tab/>
        <w:t xml:space="preserve">     </w:t>
      </w:r>
      <w:r w:rsidRPr="006222B8">
        <w:rPr>
          <w:rFonts w:ascii="Times New Roman" w:hAnsi="Times New Roman"/>
          <w:sz w:val="28"/>
          <w:szCs w:val="28"/>
        </w:rPr>
        <w:t xml:space="preserve">                   </w:t>
      </w:r>
      <w:r w:rsidRPr="00905B88">
        <w:rPr>
          <w:rFonts w:ascii="Times New Roman" w:hAnsi="Times New Roman"/>
          <w:sz w:val="28"/>
          <w:szCs w:val="28"/>
        </w:rPr>
        <w:t xml:space="preserve">    Ю.И. Запалатский</w:t>
      </w:r>
    </w:p>
    <w:p w:rsidR="00905B88" w:rsidRDefault="00905B88" w:rsidP="00905B88">
      <w:pPr>
        <w:pStyle w:val="aff8"/>
        <w:rPr>
          <w:sz w:val="28"/>
          <w:szCs w:val="28"/>
        </w:rPr>
      </w:pPr>
    </w:p>
    <w:p w:rsidR="00905B88" w:rsidRDefault="00905B88" w:rsidP="00905B88">
      <w:pPr>
        <w:pStyle w:val="aff8"/>
        <w:rPr>
          <w:sz w:val="28"/>
          <w:szCs w:val="28"/>
        </w:rPr>
      </w:pPr>
    </w:p>
    <w:p w:rsidR="00905B88" w:rsidRDefault="00905B88" w:rsidP="00905B88">
      <w:pPr>
        <w:pStyle w:val="aff8"/>
        <w:rPr>
          <w:sz w:val="28"/>
          <w:szCs w:val="28"/>
        </w:rPr>
      </w:pPr>
    </w:p>
    <w:p w:rsidR="00905B88" w:rsidRDefault="00905B88" w:rsidP="00905B88">
      <w:pPr>
        <w:jc w:val="both"/>
        <w:rPr>
          <w:sz w:val="26"/>
          <w:szCs w:val="26"/>
        </w:rPr>
      </w:pPr>
      <w:bookmarkStart w:id="0" w:name="_GoBack"/>
      <w:bookmarkEnd w:id="0"/>
    </w:p>
    <w:p w:rsidR="006222B8" w:rsidRDefault="006222B8" w:rsidP="00905B88">
      <w:pPr>
        <w:jc w:val="both"/>
        <w:rPr>
          <w:sz w:val="26"/>
          <w:szCs w:val="26"/>
        </w:rPr>
      </w:pPr>
    </w:p>
    <w:p w:rsidR="00905B88" w:rsidRDefault="00905B88" w:rsidP="00905B88">
      <w:pPr>
        <w:jc w:val="both"/>
        <w:rPr>
          <w:sz w:val="26"/>
          <w:szCs w:val="26"/>
        </w:rPr>
      </w:pPr>
    </w:p>
    <w:p w:rsidR="00905B88" w:rsidRDefault="00905B88" w:rsidP="00905B88">
      <w:pPr>
        <w:jc w:val="both"/>
        <w:rPr>
          <w:sz w:val="26"/>
          <w:szCs w:val="26"/>
        </w:rPr>
      </w:pPr>
      <w:r>
        <w:rPr>
          <w:sz w:val="26"/>
          <w:szCs w:val="26"/>
        </w:rPr>
        <w:t xml:space="preserve">Белозерцева, 48899 </w:t>
      </w:r>
    </w:p>
    <w:p w:rsidR="00905B88" w:rsidRDefault="00905B88" w:rsidP="00905B88">
      <w:pPr>
        <w:jc w:val="both"/>
        <w:rPr>
          <w:sz w:val="26"/>
          <w:szCs w:val="26"/>
        </w:rPr>
      </w:pPr>
      <w:r>
        <w:rPr>
          <w:sz w:val="26"/>
          <w:szCs w:val="26"/>
        </w:rPr>
        <w:t>8экз., 17.11.2022</w:t>
      </w:r>
    </w:p>
    <w:p w:rsidR="00B21EE2" w:rsidRDefault="00B21EE2" w:rsidP="00B21EE2">
      <w:pPr>
        <w:pStyle w:val="ConsPlusNonformat"/>
        <w:widowControl/>
        <w:ind w:left="3969"/>
        <w:jc w:val="center"/>
        <w:rPr>
          <w:rFonts w:ascii="Times New Roman" w:hAnsi="Times New Roman" w:cs="Times New Roman"/>
          <w:sz w:val="24"/>
          <w:szCs w:val="24"/>
        </w:rPr>
      </w:pPr>
      <w:r>
        <w:rPr>
          <w:rFonts w:ascii="Times New Roman" w:hAnsi="Times New Roman" w:cs="Times New Roman"/>
          <w:sz w:val="24"/>
          <w:szCs w:val="24"/>
        </w:rPr>
        <w:lastRenderedPageBreak/>
        <w:t>Утвержден</w:t>
      </w:r>
    </w:p>
    <w:p w:rsidR="00B21EE2" w:rsidRDefault="00B21EE2" w:rsidP="00B21EE2">
      <w:pPr>
        <w:pStyle w:val="ConsPlusNonformat"/>
        <w:widowControl/>
        <w:ind w:left="3969"/>
        <w:jc w:val="center"/>
        <w:rPr>
          <w:rFonts w:ascii="Times New Roman" w:hAnsi="Times New Roman" w:cs="Times New Roman"/>
          <w:sz w:val="24"/>
          <w:szCs w:val="24"/>
        </w:rPr>
      </w:pPr>
      <w:r>
        <w:rPr>
          <w:rFonts w:ascii="Times New Roman" w:hAnsi="Times New Roman" w:cs="Times New Roman"/>
          <w:sz w:val="24"/>
          <w:szCs w:val="24"/>
        </w:rPr>
        <w:t>постановлением администрации</w:t>
      </w:r>
    </w:p>
    <w:p w:rsidR="00B21EE2" w:rsidRDefault="00B21EE2" w:rsidP="00B21EE2">
      <w:pPr>
        <w:pStyle w:val="ConsPlusNonformat"/>
        <w:widowControl/>
        <w:ind w:left="3969"/>
        <w:jc w:val="center"/>
        <w:rPr>
          <w:rFonts w:ascii="Times New Roman" w:hAnsi="Times New Roman" w:cs="Times New Roman"/>
          <w:sz w:val="24"/>
          <w:szCs w:val="24"/>
        </w:rPr>
      </w:pPr>
      <w:r>
        <w:rPr>
          <w:rFonts w:ascii="Times New Roman" w:hAnsi="Times New Roman" w:cs="Times New Roman"/>
          <w:sz w:val="24"/>
          <w:szCs w:val="24"/>
        </w:rPr>
        <w:t>МО «Кингисеппский муниципальный район»</w:t>
      </w:r>
    </w:p>
    <w:p w:rsidR="000901F2" w:rsidRDefault="00B21EE2" w:rsidP="00B21EE2">
      <w:pPr>
        <w:autoSpaceDE w:val="0"/>
        <w:autoSpaceDN w:val="0"/>
        <w:adjustRightInd w:val="0"/>
        <w:ind w:left="3969"/>
        <w:jc w:val="center"/>
        <w:outlineLvl w:val="0"/>
      </w:pPr>
      <w:r>
        <w:t xml:space="preserve">от </w:t>
      </w:r>
      <w:r w:rsidR="006222B8">
        <w:t>06.12.2022</w:t>
      </w:r>
      <w:r>
        <w:t xml:space="preserve"> года № </w:t>
      </w:r>
      <w:r w:rsidR="006222B8">
        <w:t>3074</w:t>
      </w:r>
    </w:p>
    <w:p w:rsidR="006222B8" w:rsidRDefault="006222B8" w:rsidP="00B21EE2">
      <w:pPr>
        <w:autoSpaceDE w:val="0"/>
        <w:autoSpaceDN w:val="0"/>
        <w:adjustRightInd w:val="0"/>
        <w:ind w:left="3969"/>
        <w:jc w:val="center"/>
        <w:outlineLvl w:val="0"/>
      </w:pPr>
      <w:r>
        <w:t>(приложение)</w:t>
      </w:r>
    </w:p>
    <w:p w:rsidR="00B21EE2" w:rsidRDefault="00B21EE2" w:rsidP="00B21EE2">
      <w:pPr>
        <w:autoSpaceDE w:val="0"/>
        <w:autoSpaceDN w:val="0"/>
        <w:adjustRightInd w:val="0"/>
        <w:ind w:left="3969"/>
        <w:jc w:val="center"/>
        <w:outlineLvl w:val="0"/>
      </w:pPr>
    </w:p>
    <w:p w:rsidR="00B2031F" w:rsidRDefault="00B2031F" w:rsidP="00B2031F">
      <w:pPr>
        <w:autoSpaceDE w:val="0"/>
        <w:autoSpaceDN w:val="0"/>
        <w:adjustRightInd w:val="0"/>
        <w:outlineLvl w:val="0"/>
        <w:rPr>
          <w:b/>
          <w:sz w:val="28"/>
          <w:szCs w:val="28"/>
        </w:rPr>
      </w:pPr>
    </w:p>
    <w:p w:rsidR="00B21EE2" w:rsidRPr="00A16E08" w:rsidRDefault="00B21EE2" w:rsidP="00B21EE2">
      <w:pPr>
        <w:autoSpaceDE w:val="0"/>
        <w:autoSpaceDN w:val="0"/>
        <w:adjustRightInd w:val="0"/>
        <w:ind w:left="3969"/>
        <w:jc w:val="center"/>
        <w:outlineLvl w:val="0"/>
        <w:rPr>
          <w:b/>
          <w:sz w:val="28"/>
          <w:szCs w:val="28"/>
        </w:rPr>
      </w:pPr>
    </w:p>
    <w:p w:rsidR="00B21EE2" w:rsidRPr="00B21EE2" w:rsidRDefault="00B21EE2" w:rsidP="006D51D4">
      <w:pPr>
        <w:pStyle w:val="1"/>
        <w:spacing w:line="240" w:lineRule="auto"/>
        <w:rPr>
          <w:rFonts w:ascii="Times New Roman" w:hAnsi="Times New Roman"/>
          <w:szCs w:val="28"/>
        </w:rPr>
      </w:pPr>
      <w:r w:rsidRPr="00B21EE2">
        <w:rPr>
          <w:rFonts w:ascii="Times New Roman" w:hAnsi="Times New Roman"/>
          <w:szCs w:val="28"/>
        </w:rPr>
        <w:t>АДМИНИСТРАТИВНЫЙ  РЕГЛАМЕНТ</w:t>
      </w:r>
    </w:p>
    <w:p w:rsidR="00B21EE2" w:rsidRPr="00B21EE2" w:rsidRDefault="00B21EE2" w:rsidP="006D51D4">
      <w:pPr>
        <w:jc w:val="center"/>
        <w:rPr>
          <w:b/>
          <w:sz w:val="28"/>
          <w:szCs w:val="28"/>
        </w:rPr>
      </w:pPr>
    </w:p>
    <w:p w:rsidR="00B21EE2" w:rsidRPr="00B21EE2" w:rsidRDefault="00B21EE2" w:rsidP="006D51D4">
      <w:pPr>
        <w:pStyle w:val="1"/>
        <w:spacing w:line="240" w:lineRule="auto"/>
        <w:rPr>
          <w:rFonts w:ascii="Times New Roman" w:hAnsi="Times New Roman"/>
          <w:szCs w:val="28"/>
        </w:rPr>
      </w:pPr>
      <w:r w:rsidRPr="00B21EE2">
        <w:rPr>
          <w:rFonts w:ascii="Times New Roman" w:hAnsi="Times New Roman"/>
          <w:szCs w:val="28"/>
        </w:rPr>
        <w:t>предоставления муниципальной услуги</w:t>
      </w:r>
    </w:p>
    <w:p w:rsidR="00B21EE2" w:rsidRPr="00B21EE2" w:rsidRDefault="00B21EE2" w:rsidP="006D51D4">
      <w:pPr>
        <w:pStyle w:val="ConsPlusNormal"/>
        <w:ind w:firstLine="0"/>
        <w:jc w:val="center"/>
        <w:rPr>
          <w:rFonts w:ascii="Times New Roman" w:hAnsi="Times New Roman" w:cs="Times New Roman"/>
          <w:b/>
          <w:sz w:val="28"/>
          <w:szCs w:val="28"/>
        </w:rPr>
      </w:pPr>
      <w:r w:rsidRPr="00B21EE2">
        <w:rPr>
          <w:rFonts w:ascii="Times New Roman" w:hAnsi="Times New Roman" w:cs="Times New Roman"/>
          <w:b/>
          <w:sz w:val="28"/>
          <w:szCs w:val="28"/>
        </w:rPr>
        <w:t xml:space="preserve">«Направление уведомления о соответствии указанных в уведомлении о планируемом строительстве </w:t>
      </w:r>
      <w:r w:rsidR="00687616" w:rsidRPr="00687616">
        <w:rPr>
          <w:rFonts w:ascii="Times New Roman" w:hAnsi="Times New Roman" w:cs="Times New Roman"/>
          <w:b/>
          <w:sz w:val="28"/>
          <w:szCs w:val="28"/>
        </w:rPr>
        <w:t>или реконструкции объекта индивидуального жилищного строительства или садового дома</w:t>
      </w:r>
      <w:r w:rsidR="00687616">
        <w:rPr>
          <w:rFonts w:ascii="Times New Roman" w:hAnsi="Times New Roman" w:cs="Times New Roman"/>
          <w:b/>
          <w:sz w:val="28"/>
          <w:szCs w:val="28"/>
        </w:rPr>
        <w:t xml:space="preserve"> </w:t>
      </w:r>
      <w:r w:rsidRPr="00B21EE2">
        <w:rPr>
          <w:rFonts w:ascii="Times New Roman" w:hAnsi="Times New Roman" w:cs="Times New Roman"/>
          <w:b/>
          <w:sz w:val="28"/>
          <w:szCs w:val="28"/>
        </w:rPr>
        <w:t>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337F64">
        <w:rPr>
          <w:rFonts w:ascii="Times New Roman" w:hAnsi="Times New Roman" w:cs="Times New Roman"/>
          <w:b/>
          <w:sz w:val="28"/>
          <w:szCs w:val="28"/>
        </w:rPr>
        <w:t>»</w:t>
      </w:r>
      <w:r w:rsidRPr="00B21EE2">
        <w:rPr>
          <w:rFonts w:ascii="Times New Roman" w:hAnsi="Times New Roman" w:cs="Times New Roman"/>
          <w:b/>
          <w:sz w:val="28"/>
          <w:szCs w:val="28"/>
        </w:rPr>
        <w:t xml:space="preserve"> на территории </w:t>
      </w:r>
      <w:r w:rsidRPr="00B21EE2">
        <w:rPr>
          <w:rFonts w:ascii="Times New Roman" w:eastAsia="Calibri" w:hAnsi="Times New Roman" w:cs="Times New Roman"/>
          <w:b/>
          <w:color w:val="000000"/>
          <w:sz w:val="28"/>
          <w:szCs w:val="28"/>
        </w:rPr>
        <w:t>муниципального образования «Кингисеппский муниципальный</w:t>
      </w:r>
      <w:r w:rsidRPr="00B21EE2">
        <w:rPr>
          <w:rFonts w:ascii="Times New Roman" w:eastAsia="Calibri" w:hAnsi="Times New Roman" w:cs="Times New Roman"/>
          <w:b/>
          <w:sz w:val="28"/>
          <w:szCs w:val="28"/>
        </w:rPr>
        <w:t xml:space="preserve"> район» Ленинградской области</w:t>
      </w:r>
    </w:p>
    <w:p w:rsidR="00B21EE2" w:rsidRPr="00B21EE2" w:rsidRDefault="00B21EE2" w:rsidP="006D51D4">
      <w:pPr>
        <w:pStyle w:val="ConsPlusNormal"/>
        <w:ind w:firstLine="0"/>
        <w:jc w:val="center"/>
        <w:rPr>
          <w:rFonts w:ascii="Times New Roman" w:hAnsi="Times New Roman" w:cs="Times New Roman"/>
          <w:b/>
          <w:sz w:val="28"/>
          <w:szCs w:val="28"/>
        </w:rPr>
      </w:pPr>
    </w:p>
    <w:p w:rsidR="00460FB5" w:rsidRPr="00B21EE2" w:rsidRDefault="00B21EE2" w:rsidP="006D51D4">
      <w:pPr>
        <w:autoSpaceDE w:val="0"/>
        <w:autoSpaceDN w:val="0"/>
        <w:adjustRightInd w:val="0"/>
        <w:jc w:val="center"/>
        <w:outlineLvl w:val="0"/>
        <w:rPr>
          <w:b/>
          <w:sz w:val="28"/>
          <w:szCs w:val="28"/>
        </w:rPr>
      </w:pPr>
      <w:r w:rsidRPr="00B21EE2">
        <w:rPr>
          <w:b/>
          <w:sz w:val="28"/>
          <w:szCs w:val="28"/>
        </w:rPr>
        <w:t>(далее – Административный регламент, муниципальная услуга</w:t>
      </w:r>
      <w:r>
        <w:rPr>
          <w:b/>
          <w:sz w:val="28"/>
          <w:szCs w:val="28"/>
        </w:rPr>
        <w:t>)</w:t>
      </w:r>
    </w:p>
    <w:p w:rsidR="002623CD" w:rsidRDefault="002623CD" w:rsidP="006D51D4">
      <w:pPr>
        <w:autoSpaceDE w:val="0"/>
        <w:autoSpaceDN w:val="0"/>
        <w:adjustRightInd w:val="0"/>
        <w:jc w:val="center"/>
        <w:outlineLvl w:val="0"/>
        <w:rPr>
          <w:rFonts w:ascii="Arial" w:hAnsi="Arial" w:cs="Arial"/>
          <w:b/>
          <w:sz w:val="28"/>
          <w:szCs w:val="28"/>
        </w:rPr>
      </w:pPr>
    </w:p>
    <w:p w:rsidR="00B21EE2" w:rsidRPr="00A16E08" w:rsidRDefault="00B21EE2" w:rsidP="006D51D4">
      <w:pPr>
        <w:autoSpaceDE w:val="0"/>
        <w:autoSpaceDN w:val="0"/>
        <w:adjustRightInd w:val="0"/>
        <w:jc w:val="center"/>
        <w:outlineLvl w:val="0"/>
        <w:rPr>
          <w:rFonts w:ascii="Arial" w:hAnsi="Arial" w:cs="Arial"/>
          <w:b/>
          <w:sz w:val="28"/>
          <w:szCs w:val="28"/>
        </w:rPr>
      </w:pPr>
    </w:p>
    <w:p w:rsidR="00F26724" w:rsidRPr="00A16E08" w:rsidRDefault="00F26724" w:rsidP="006D51D4">
      <w:pPr>
        <w:widowControl w:val="0"/>
        <w:tabs>
          <w:tab w:val="left" w:pos="142"/>
          <w:tab w:val="left" w:pos="284"/>
        </w:tabs>
        <w:autoSpaceDE w:val="0"/>
        <w:autoSpaceDN w:val="0"/>
        <w:adjustRightInd w:val="0"/>
        <w:jc w:val="center"/>
        <w:outlineLvl w:val="0"/>
        <w:rPr>
          <w:b/>
          <w:bCs/>
          <w:sz w:val="28"/>
          <w:szCs w:val="28"/>
        </w:rPr>
      </w:pPr>
      <w:bookmarkStart w:id="1" w:name="sub_1001"/>
      <w:r w:rsidRPr="00A16E08">
        <w:rPr>
          <w:b/>
          <w:bCs/>
          <w:sz w:val="28"/>
          <w:szCs w:val="28"/>
        </w:rPr>
        <w:t>1. Общие положения</w:t>
      </w:r>
    </w:p>
    <w:bookmarkEnd w:id="1"/>
    <w:p w:rsidR="00F26724" w:rsidRPr="00A16E08" w:rsidRDefault="00F26724" w:rsidP="006D51D4">
      <w:pPr>
        <w:widowControl w:val="0"/>
        <w:tabs>
          <w:tab w:val="left" w:pos="142"/>
          <w:tab w:val="left" w:pos="284"/>
        </w:tabs>
        <w:autoSpaceDE w:val="0"/>
        <w:autoSpaceDN w:val="0"/>
        <w:adjustRightInd w:val="0"/>
        <w:jc w:val="center"/>
        <w:rPr>
          <w:sz w:val="28"/>
          <w:szCs w:val="28"/>
        </w:rPr>
      </w:pPr>
    </w:p>
    <w:p w:rsidR="002579EA" w:rsidRPr="00A16E08" w:rsidRDefault="002579EA" w:rsidP="002579EA">
      <w:pPr>
        <w:ind w:firstLine="709"/>
        <w:jc w:val="both"/>
        <w:rPr>
          <w:sz w:val="28"/>
          <w:szCs w:val="28"/>
        </w:rPr>
      </w:pPr>
      <w:bookmarkStart w:id="2" w:name="sub_1011"/>
      <w:r w:rsidRPr="00A16E08">
        <w:rPr>
          <w:sz w:val="28"/>
          <w:szCs w:val="28"/>
        </w:rPr>
        <w:t>1.1.</w:t>
      </w:r>
      <w:r w:rsidRPr="00A16E08">
        <w:rPr>
          <w:sz w:val="28"/>
          <w:szCs w:val="28"/>
        </w:rPr>
        <w:tab/>
      </w:r>
      <w:r w:rsidR="005E170F" w:rsidRPr="00A16E08">
        <w:rPr>
          <w:sz w:val="28"/>
          <w:szCs w:val="28"/>
        </w:rPr>
        <w:t xml:space="preserve">Административный регламент </w:t>
      </w:r>
      <w:r w:rsidR="00797DFD" w:rsidRPr="00A16E08">
        <w:rPr>
          <w:sz w:val="28"/>
          <w:szCs w:val="28"/>
        </w:rPr>
        <w:t>устанавливает пор</w:t>
      </w:r>
      <w:r w:rsidR="000C4425">
        <w:rPr>
          <w:sz w:val="28"/>
          <w:szCs w:val="28"/>
        </w:rPr>
        <w:t xml:space="preserve">ядок и стандарт предоставления </w:t>
      </w:r>
      <w:r w:rsidR="00797DFD" w:rsidRPr="00A16E08">
        <w:rPr>
          <w:sz w:val="28"/>
          <w:szCs w:val="28"/>
        </w:rPr>
        <w:t xml:space="preserve">муниципальной услуги </w:t>
      </w:r>
      <w:r w:rsidR="005E170F" w:rsidRPr="00A16E08">
        <w:rPr>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B553E3" w:rsidRPr="00B553E3">
        <w:rPr>
          <w:bCs/>
          <w:color w:val="000000"/>
          <w:sz w:val="28"/>
          <w:szCs w:val="28"/>
        </w:rPr>
        <w:t xml:space="preserve"> </w:t>
      </w:r>
      <w:r w:rsidR="00B553E3" w:rsidRPr="005150AC">
        <w:rPr>
          <w:bCs/>
          <w:color w:val="000000"/>
          <w:sz w:val="28"/>
          <w:szCs w:val="28"/>
        </w:rPr>
        <w:t xml:space="preserve">на территории </w:t>
      </w:r>
      <w:r w:rsidR="00B553E3">
        <w:rPr>
          <w:bCs/>
          <w:color w:val="000000"/>
          <w:sz w:val="28"/>
          <w:szCs w:val="28"/>
        </w:rPr>
        <w:t>муниципального образования</w:t>
      </w:r>
      <w:r w:rsidR="00B553E3" w:rsidRPr="004614A0">
        <w:rPr>
          <w:bCs/>
          <w:color w:val="000000"/>
          <w:sz w:val="28"/>
          <w:szCs w:val="28"/>
        </w:rPr>
        <w:t xml:space="preserve"> </w:t>
      </w:r>
      <w:r w:rsidR="00B553E3" w:rsidRPr="004614A0">
        <w:rPr>
          <w:rFonts w:eastAsia="Calibri"/>
          <w:color w:val="000000"/>
          <w:sz w:val="28"/>
          <w:szCs w:val="28"/>
        </w:rPr>
        <w:t>«Кингисеппский муниципальный</w:t>
      </w:r>
      <w:r w:rsidR="00B553E3" w:rsidRPr="004614A0">
        <w:rPr>
          <w:rFonts w:eastAsia="Calibri"/>
          <w:sz w:val="28"/>
          <w:szCs w:val="28"/>
        </w:rPr>
        <w:t xml:space="preserve"> район» Ленинградской области</w:t>
      </w:r>
      <w:r w:rsidR="00797DFD" w:rsidRPr="00A16E08">
        <w:rPr>
          <w:sz w:val="28"/>
          <w:szCs w:val="28"/>
        </w:rPr>
        <w:t>.</w:t>
      </w:r>
    </w:p>
    <w:p w:rsidR="002579EA" w:rsidRPr="00A16E08" w:rsidRDefault="00F26724" w:rsidP="002579EA">
      <w:pPr>
        <w:ind w:firstLine="709"/>
        <w:jc w:val="both"/>
        <w:rPr>
          <w:sz w:val="28"/>
          <w:szCs w:val="28"/>
        </w:rPr>
      </w:pPr>
      <w:r w:rsidRPr="00A16E08">
        <w:rPr>
          <w:sz w:val="28"/>
          <w:szCs w:val="28"/>
        </w:rPr>
        <w:t xml:space="preserve">1.2. </w:t>
      </w:r>
      <w:r w:rsidR="005E170F" w:rsidRPr="00A16E08">
        <w:rPr>
          <w:sz w:val="28"/>
          <w:szCs w:val="28"/>
        </w:rPr>
        <w:t>Заявителями на получение муниципальной услуги</w:t>
      </w:r>
      <w:r w:rsidR="00797DFD" w:rsidRPr="00A16E08">
        <w:rPr>
          <w:sz w:val="28"/>
          <w:szCs w:val="28"/>
        </w:rPr>
        <w:t>,</w:t>
      </w:r>
      <w:r w:rsidR="005E170F" w:rsidRPr="00A16E08">
        <w:rPr>
          <w:sz w:val="28"/>
          <w:szCs w:val="28"/>
        </w:rPr>
        <w:t xml:space="preserve"> являются застройщики (далее – заявитель)</w:t>
      </w:r>
      <w:r w:rsidR="002579EA" w:rsidRPr="00A16E08">
        <w:rPr>
          <w:sz w:val="28"/>
          <w:szCs w:val="28"/>
        </w:rPr>
        <w:t>. Интересы заявителей могут представлять лица, обладающие соответствующими полномочиями (далее – представитель).</w:t>
      </w:r>
    </w:p>
    <w:p w:rsidR="000154A3" w:rsidRPr="00747438" w:rsidRDefault="00F26724" w:rsidP="000154A3">
      <w:pPr>
        <w:ind w:firstLine="709"/>
        <w:jc w:val="both"/>
        <w:rPr>
          <w:sz w:val="28"/>
          <w:szCs w:val="28"/>
        </w:rPr>
      </w:pPr>
      <w:r w:rsidRPr="00A16E08">
        <w:rPr>
          <w:sz w:val="28"/>
          <w:szCs w:val="28"/>
        </w:rPr>
        <w:t xml:space="preserve">1.3. </w:t>
      </w:r>
      <w:r w:rsidR="006169A5" w:rsidRPr="00A16E08">
        <w:rPr>
          <w:sz w:val="28"/>
          <w:szCs w:val="28"/>
        </w:rPr>
        <w:t xml:space="preserve">Информация о местах нахождения </w:t>
      </w:r>
      <w:r w:rsidR="00B21EE2">
        <w:rPr>
          <w:sz w:val="28"/>
          <w:szCs w:val="28"/>
        </w:rPr>
        <w:t>администрации муниципального образования «Кингисеппский муниципальный район» Ленинградской области</w:t>
      </w:r>
      <w:r w:rsidR="009B3143">
        <w:rPr>
          <w:sz w:val="28"/>
          <w:szCs w:val="28"/>
        </w:rPr>
        <w:t xml:space="preserve">, </w:t>
      </w:r>
      <w:r w:rsidR="00612847">
        <w:rPr>
          <w:sz w:val="28"/>
          <w:szCs w:val="28"/>
        </w:rPr>
        <w:t>п</w:t>
      </w:r>
      <w:r w:rsidR="006169A5" w:rsidRPr="00A16E08">
        <w:rPr>
          <w:sz w:val="28"/>
          <w:szCs w:val="28"/>
        </w:rPr>
        <w:t>редоставляюще</w:t>
      </w:r>
      <w:r w:rsidR="00B21EE2">
        <w:rPr>
          <w:sz w:val="28"/>
          <w:szCs w:val="28"/>
        </w:rPr>
        <w:t>й</w:t>
      </w:r>
      <w:r w:rsidR="006169A5" w:rsidRPr="00A16E08">
        <w:rPr>
          <w:sz w:val="28"/>
          <w:szCs w:val="28"/>
        </w:rPr>
        <w:t xml:space="preserve"> муниципальную услугу</w:t>
      </w:r>
      <w:r w:rsidR="00E94E53">
        <w:rPr>
          <w:sz w:val="28"/>
          <w:szCs w:val="28"/>
        </w:rPr>
        <w:t xml:space="preserve"> </w:t>
      </w:r>
      <w:r w:rsidR="00E94E53" w:rsidRPr="00747438">
        <w:rPr>
          <w:sz w:val="28"/>
          <w:szCs w:val="28"/>
        </w:rPr>
        <w:t>(далее – ОМСУ, Администрация)</w:t>
      </w:r>
      <w:r w:rsidR="006169A5" w:rsidRPr="00747438">
        <w:rPr>
          <w:sz w:val="28"/>
          <w:szCs w:val="28"/>
        </w:rPr>
        <w:t xml:space="preserve">, </w:t>
      </w:r>
      <w:r w:rsidR="00174FBD" w:rsidRPr="00747438">
        <w:rPr>
          <w:sz w:val="28"/>
          <w:szCs w:val="28"/>
        </w:rPr>
        <w:t>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размещается:</w:t>
      </w:r>
    </w:p>
    <w:p w:rsidR="000154A3" w:rsidRPr="00A16E08" w:rsidRDefault="000154A3" w:rsidP="000154A3">
      <w:pPr>
        <w:ind w:firstLine="709"/>
        <w:jc w:val="both"/>
        <w:rPr>
          <w:sz w:val="28"/>
          <w:szCs w:val="28"/>
        </w:rPr>
      </w:pPr>
      <w:r w:rsidRPr="00A16E08">
        <w:rPr>
          <w:sz w:val="28"/>
          <w:szCs w:val="28"/>
        </w:rPr>
        <w:lastRenderedPageBreak/>
        <w:t xml:space="preserve">- на стендах в местах предоставления муниципальной услуги и услуг, которые являются необходимыми и обязательными для предоставления </w:t>
      </w:r>
      <w:r w:rsidR="00D01DB0" w:rsidRPr="00A16E08">
        <w:rPr>
          <w:sz w:val="28"/>
          <w:szCs w:val="28"/>
        </w:rPr>
        <w:t>муниципальной</w:t>
      </w:r>
      <w:r w:rsidRPr="00A16E08">
        <w:rPr>
          <w:sz w:val="28"/>
          <w:szCs w:val="28"/>
        </w:rPr>
        <w:t xml:space="preserve"> услуги; </w:t>
      </w:r>
    </w:p>
    <w:p w:rsidR="000154A3" w:rsidRPr="006D51D4" w:rsidRDefault="000154A3" w:rsidP="000154A3">
      <w:pPr>
        <w:ind w:firstLine="709"/>
        <w:jc w:val="both"/>
        <w:rPr>
          <w:sz w:val="28"/>
          <w:szCs w:val="28"/>
        </w:rPr>
      </w:pPr>
      <w:r w:rsidRPr="00A16E08">
        <w:rPr>
          <w:sz w:val="28"/>
          <w:szCs w:val="28"/>
        </w:rPr>
        <w:t>- на сайте Администрации</w:t>
      </w:r>
      <w:r w:rsidRPr="006D51D4">
        <w:rPr>
          <w:sz w:val="28"/>
          <w:szCs w:val="28"/>
        </w:rPr>
        <w:t xml:space="preserve">: </w:t>
      </w:r>
      <w:hyperlink r:id="rId8" w:history="1">
        <w:r w:rsidR="00B21EE2" w:rsidRPr="006D51D4">
          <w:rPr>
            <w:rStyle w:val="afc"/>
            <w:color w:val="auto"/>
            <w:sz w:val="28"/>
            <w:szCs w:val="28"/>
          </w:rPr>
          <w:t>https://kingisepplo.ru</w:t>
        </w:r>
      </w:hyperlink>
      <w:r w:rsidRPr="006D51D4">
        <w:rPr>
          <w:sz w:val="28"/>
          <w:szCs w:val="28"/>
        </w:rPr>
        <w:t>;</w:t>
      </w:r>
    </w:p>
    <w:p w:rsidR="00797DFD" w:rsidRPr="006D51D4" w:rsidRDefault="00797DFD" w:rsidP="00797DFD">
      <w:pPr>
        <w:ind w:firstLine="709"/>
        <w:jc w:val="both"/>
        <w:rPr>
          <w:sz w:val="28"/>
          <w:szCs w:val="28"/>
        </w:rPr>
      </w:pPr>
      <w:r w:rsidRPr="006D51D4">
        <w:rPr>
          <w:sz w:val="28"/>
          <w:szCs w:val="28"/>
        </w:rPr>
        <w:t xml:space="preserve">- 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w:t>
      </w:r>
      <w:hyperlink r:id="rId9" w:history="1">
        <w:r w:rsidRPr="006D51D4">
          <w:rPr>
            <w:rStyle w:val="afc"/>
            <w:color w:val="auto"/>
            <w:sz w:val="28"/>
            <w:szCs w:val="28"/>
          </w:rPr>
          <w:t>http://mfc47.ru/</w:t>
        </w:r>
      </w:hyperlink>
      <w:r w:rsidRPr="006D51D4">
        <w:rPr>
          <w:sz w:val="28"/>
          <w:szCs w:val="28"/>
        </w:rPr>
        <w:t>;</w:t>
      </w:r>
    </w:p>
    <w:p w:rsidR="00797DFD" w:rsidRPr="006D51D4" w:rsidRDefault="00797DFD" w:rsidP="00797DFD">
      <w:pPr>
        <w:ind w:firstLine="709"/>
        <w:jc w:val="both"/>
        <w:rPr>
          <w:sz w:val="28"/>
          <w:szCs w:val="28"/>
        </w:rPr>
      </w:pPr>
      <w:r w:rsidRPr="006D51D4">
        <w:rPr>
          <w:sz w:val="28"/>
          <w:szCs w:val="28"/>
        </w:rPr>
        <w:t xml:space="preserve">- 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t>
      </w:r>
      <w:hyperlink r:id="rId10" w:history="1">
        <w:r w:rsidRPr="006D51D4">
          <w:rPr>
            <w:rStyle w:val="afc"/>
            <w:color w:val="auto"/>
            <w:sz w:val="28"/>
            <w:szCs w:val="28"/>
          </w:rPr>
          <w:t>www.gosuslugi.ru</w:t>
        </w:r>
      </w:hyperlink>
      <w:r w:rsidRPr="006D51D4">
        <w:rPr>
          <w:sz w:val="28"/>
          <w:szCs w:val="28"/>
        </w:rPr>
        <w:t>;</w:t>
      </w:r>
    </w:p>
    <w:p w:rsidR="00797DFD" w:rsidRPr="00A16E08" w:rsidRDefault="00797DFD" w:rsidP="00797DFD">
      <w:pPr>
        <w:ind w:firstLine="709"/>
        <w:jc w:val="both"/>
        <w:rPr>
          <w:sz w:val="28"/>
          <w:szCs w:val="28"/>
        </w:rPr>
      </w:pPr>
      <w:r w:rsidRPr="00A16E08">
        <w:rPr>
          <w:sz w:val="28"/>
          <w:szCs w:val="28"/>
        </w:rPr>
        <w:t>- в государственной информационной системе «Реестр государственных и муниципальных услуг (функций) Ленинградской области».</w:t>
      </w:r>
    </w:p>
    <w:p w:rsidR="00797DFD" w:rsidRPr="00A16E08" w:rsidRDefault="00797DFD" w:rsidP="00D01DB0">
      <w:pPr>
        <w:autoSpaceDE w:val="0"/>
        <w:autoSpaceDN w:val="0"/>
        <w:adjustRightInd w:val="0"/>
        <w:ind w:firstLine="709"/>
        <w:jc w:val="both"/>
        <w:rPr>
          <w:sz w:val="28"/>
          <w:szCs w:val="28"/>
        </w:rPr>
      </w:pPr>
    </w:p>
    <w:p w:rsidR="00F26724" w:rsidRPr="00A16E08" w:rsidRDefault="00F26724" w:rsidP="00951A5E">
      <w:pPr>
        <w:widowControl w:val="0"/>
        <w:tabs>
          <w:tab w:val="left" w:pos="142"/>
          <w:tab w:val="left" w:pos="284"/>
        </w:tabs>
        <w:autoSpaceDE w:val="0"/>
        <w:autoSpaceDN w:val="0"/>
        <w:adjustRightInd w:val="0"/>
        <w:ind w:firstLine="709"/>
        <w:jc w:val="center"/>
        <w:outlineLvl w:val="0"/>
        <w:rPr>
          <w:b/>
          <w:bCs/>
          <w:sz w:val="28"/>
          <w:szCs w:val="28"/>
        </w:rPr>
      </w:pPr>
      <w:bookmarkStart w:id="3" w:name="sub_1002"/>
      <w:bookmarkEnd w:id="2"/>
      <w:r w:rsidRPr="00A16E08">
        <w:rPr>
          <w:b/>
          <w:bCs/>
          <w:sz w:val="28"/>
          <w:szCs w:val="28"/>
        </w:rPr>
        <w:t xml:space="preserve">2. Стандарт предоставления </w:t>
      </w:r>
      <w:r w:rsidR="00687616">
        <w:rPr>
          <w:b/>
          <w:sz w:val="28"/>
          <w:szCs w:val="28"/>
        </w:rPr>
        <w:t>муниципальной</w:t>
      </w:r>
      <w:r w:rsidRPr="00A16E08">
        <w:rPr>
          <w:b/>
          <w:bCs/>
          <w:sz w:val="28"/>
          <w:szCs w:val="28"/>
        </w:rPr>
        <w:t xml:space="preserve"> услуги</w:t>
      </w:r>
      <w:bookmarkEnd w:id="3"/>
    </w:p>
    <w:p w:rsidR="00951A5E" w:rsidRPr="00A16E08" w:rsidRDefault="00951A5E" w:rsidP="00F26724">
      <w:pPr>
        <w:widowControl w:val="0"/>
        <w:tabs>
          <w:tab w:val="left" w:pos="142"/>
          <w:tab w:val="left" w:pos="284"/>
        </w:tabs>
        <w:autoSpaceDE w:val="0"/>
        <w:autoSpaceDN w:val="0"/>
        <w:adjustRightInd w:val="0"/>
        <w:ind w:firstLine="709"/>
        <w:jc w:val="both"/>
        <w:rPr>
          <w:sz w:val="28"/>
          <w:szCs w:val="28"/>
        </w:rPr>
      </w:pPr>
      <w:bookmarkStart w:id="4" w:name="sub_1021"/>
    </w:p>
    <w:p w:rsidR="002579EA" w:rsidRPr="00A16E08" w:rsidRDefault="00F26724" w:rsidP="00F26724">
      <w:pPr>
        <w:widowControl w:val="0"/>
        <w:tabs>
          <w:tab w:val="left" w:pos="142"/>
          <w:tab w:val="left" w:pos="284"/>
        </w:tabs>
        <w:autoSpaceDE w:val="0"/>
        <w:autoSpaceDN w:val="0"/>
        <w:adjustRightInd w:val="0"/>
        <w:ind w:firstLine="709"/>
        <w:jc w:val="both"/>
        <w:rPr>
          <w:sz w:val="28"/>
          <w:szCs w:val="28"/>
        </w:rPr>
      </w:pPr>
      <w:r w:rsidRPr="00A16E08">
        <w:rPr>
          <w:sz w:val="28"/>
          <w:szCs w:val="28"/>
        </w:rPr>
        <w:t xml:space="preserve">2.1. </w:t>
      </w:r>
      <w:bookmarkStart w:id="5" w:name="sub_1022"/>
      <w:bookmarkEnd w:id="4"/>
      <w:r w:rsidR="00797DFD" w:rsidRPr="00A16E08">
        <w:rPr>
          <w:sz w:val="28"/>
          <w:szCs w:val="28"/>
        </w:rPr>
        <w:t xml:space="preserve">Полное наименование муниципальной услуги: </w:t>
      </w:r>
      <w:r w:rsidR="005E170F" w:rsidRPr="00A16E08">
        <w:rPr>
          <w:sz w:val="28"/>
          <w:szCs w:val="28"/>
        </w:rPr>
        <w:t xml:space="preserve">«Направление уведомления о соответствии указанных в уведомлении о планируемом </w:t>
      </w:r>
      <w:r w:rsidR="005E170F" w:rsidRPr="00687616">
        <w:rPr>
          <w:sz w:val="28"/>
          <w:szCs w:val="28"/>
        </w:rPr>
        <w:t>строительстве</w:t>
      </w:r>
      <w:r w:rsidR="00687616" w:rsidRPr="00687616">
        <w:rPr>
          <w:sz w:val="28"/>
          <w:szCs w:val="28"/>
        </w:rPr>
        <w:t xml:space="preserve"> или реконструкции объекта индивидуального жилищного строительства или садового дома</w:t>
      </w:r>
      <w:r w:rsidR="005E170F" w:rsidRPr="00A16E08">
        <w:rPr>
          <w:sz w:val="28"/>
          <w:szCs w:val="28"/>
        </w:rPr>
        <w:t xml:space="preserve">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w:t>
      </w:r>
      <w:r w:rsidR="00797DFD" w:rsidRPr="00A16E08">
        <w:rPr>
          <w:sz w:val="28"/>
          <w:szCs w:val="28"/>
        </w:rPr>
        <w:t>вого дома на земельном участке»</w:t>
      </w:r>
      <w:r w:rsidR="00B553E3" w:rsidRPr="00B553E3">
        <w:rPr>
          <w:bCs/>
          <w:color w:val="000000"/>
          <w:sz w:val="28"/>
          <w:szCs w:val="28"/>
        </w:rPr>
        <w:t xml:space="preserve"> </w:t>
      </w:r>
      <w:r w:rsidR="00B553E3" w:rsidRPr="005150AC">
        <w:rPr>
          <w:bCs/>
          <w:color w:val="000000"/>
          <w:sz w:val="28"/>
          <w:szCs w:val="28"/>
        </w:rPr>
        <w:t xml:space="preserve">на территории </w:t>
      </w:r>
      <w:r w:rsidR="00B553E3">
        <w:rPr>
          <w:bCs/>
          <w:color w:val="000000"/>
          <w:sz w:val="28"/>
          <w:szCs w:val="28"/>
        </w:rPr>
        <w:t>муниципального образования</w:t>
      </w:r>
      <w:r w:rsidR="00B553E3" w:rsidRPr="004614A0">
        <w:rPr>
          <w:bCs/>
          <w:color w:val="000000"/>
          <w:sz w:val="28"/>
          <w:szCs w:val="28"/>
        </w:rPr>
        <w:t xml:space="preserve"> </w:t>
      </w:r>
      <w:r w:rsidR="00B553E3" w:rsidRPr="004614A0">
        <w:rPr>
          <w:rFonts w:eastAsia="Calibri"/>
          <w:color w:val="000000"/>
          <w:sz w:val="28"/>
          <w:szCs w:val="28"/>
        </w:rPr>
        <w:t>«Кингисеппский муниципальный</w:t>
      </w:r>
      <w:r w:rsidR="00B553E3" w:rsidRPr="004614A0">
        <w:rPr>
          <w:rFonts w:eastAsia="Calibri"/>
          <w:sz w:val="28"/>
          <w:szCs w:val="28"/>
        </w:rPr>
        <w:t xml:space="preserve"> район» Ленинградской области</w:t>
      </w:r>
      <w:r w:rsidR="00B553E3">
        <w:rPr>
          <w:bCs/>
          <w:color w:val="000000"/>
          <w:sz w:val="28"/>
          <w:szCs w:val="28"/>
        </w:rPr>
        <w:t>»</w:t>
      </w:r>
      <w:r w:rsidR="00797DFD" w:rsidRPr="00A16E08">
        <w:rPr>
          <w:sz w:val="28"/>
          <w:szCs w:val="28"/>
        </w:rPr>
        <w:t>.</w:t>
      </w:r>
    </w:p>
    <w:p w:rsidR="00B9233A" w:rsidRDefault="00797DFD" w:rsidP="00797DFD">
      <w:pPr>
        <w:tabs>
          <w:tab w:val="left" w:pos="142"/>
        </w:tabs>
        <w:ind w:firstLine="567"/>
        <w:jc w:val="both"/>
        <w:rPr>
          <w:sz w:val="28"/>
          <w:szCs w:val="28"/>
        </w:rPr>
      </w:pPr>
      <w:r w:rsidRPr="00B9233A">
        <w:rPr>
          <w:bCs/>
          <w:sz w:val="28"/>
          <w:szCs w:val="28"/>
        </w:rPr>
        <w:t>Сокращенное наименование муниципальной услуги не устанавливается.</w:t>
      </w:r>
      <w:r w:rsidR="00F05CBD" w:rsidRPr="00B9233A">
        <w:rPr>
          <w:bCs/>
          <w:sz w:val="28"/>
          <w:szCs w:val="28"/>
        </w:rPr>
        <w:t xml:space="preserve"> </w:t>
      </w:r>
      <w:bookmarkStart w:id="6" w:name="sub_1023"/>
      <w:bookmarkEnd w:id="5"/>
    </w:p>
    <w:p w:rsidR="00797DFD" w:rsidRPr="00A16E08" w:rsidRDefault="00F26724" w:rsidP="00797DFD">
      <w:pPr>
        <w:tabs>
          <w:tab w:val="left" w:pos="142"/>
        </w:tabs>
        <w:ind w:firstLine="567"/>
        <w:jc w:val="both"/>
        <w:rPr>
          <w:sz w:val="28"/>
          <w:szCs w:val="28"/>
        </w:rPr>
      </w:pPr>
      <w:r w:rsidRPr="00A16E08">
        <w:rPr>
          <w:sz w:val="28"/>
          <w:szCs w:val="28"/>
        </w:rPr>
        <w:t>2.2.</w:t>
      </w:r>
      <w:r w:rsidR="00797DFD" w:rsidRPr="00A16E08">
        <w:rPr>
          <w:sz w:val="28"/>
          <w:szCs w:val="28"/>
        </w:rPr>
        <w:t xml:space="preserve"> Муниципальную услугу предоставляет:</w:t>
      </w:r>
    </w:p>
    <w:p w:rsidR="00797DFD" w:rsidRPr="00A16E08" w:rsidRDefault="00797DFD" w:rsidP="00797DFD">
      <w:pPr>
        <w:tabs>
          <w:tab w:val="left" w:pos="142"/>
        </w:tabs>
        <w:ind w:firstLine="567"/>
        <w:jc w:val="both"/>
        <w:rPr>
          <w:sz w:val="28"/>
          <w:szCs w:val="28"/>
        </w:rPr>
      </w:pPr>
      <w:r w:rsidRPr="00A16E08">
        <w:rPr>
          <w:sz w:val="28"/>
          <w:szCs w:val="28"/>
        </w:rPr>
        <w:t xml:space="preserve">Администрация </w:t>
      </w:r>
      <w:r w:rsidR="00D42ECC" w:rsidRPr="00747438">
        <w:rPr>
          <w:sz w:val="28"/>
          <w:szCs w:val="28"/>
        </w:rPr>
        <w:t>муниципального образования</w:t>
      </w:r>
      <w:r w:rsidRPr="00D42ECC">
        <w:rPr>
          <w:color w:val="4F81BD" w:themeColor="accent1"/>
          <w:sz w:val="28"/>
          <w:szCs w:val="28"/>
        </w:rPr>
        <w:t xml:space="preserve"> </w:t>
      </w:r>
      <w:r w:rsidRPr="00A16E08">
        <w:rPr>
          <w:sz w:val="28"/>
          <w:szCs w:val="28"/>
        </w:rPr>
        <w:t>«</w:t>
      </w:r>
      <w:r w:rsidR="00B21EE2">
        <w:rPr>
          <w:sz w:val="28"/>
          <w:szCs w:val="28"/>
        </w:rPr>
        <w:t>Кингисеппский муниципальный район</w:t>
      </w:r>
      <w:r w:rsidRPr="00A16E08">
        <w:rPr>
          <w:sz w:val="28"/>
          <w:szCs w:val="28"/>
        </w:rPr>
        <w:t>» Ленинградской области (далее – Администрация).</w:t>
      </w:r>
    </w:p>
    <w:p w:rsidR="00797DFD" w:rsidRPr="00612847" w:rsidRDefault="00797DFD" w:rsidP="00612847">
      <w:pPr>
        <w:tabs>
          <w:tab w:val="left" w:pos="142"/>
        </w:tabs>
        <w:ind w:firstLine="567"/>
        <w:jc w:val="both"/>
        <w:rPr>
          <w:sz w:val="28"/>
          <w:szCs w:val="28"/>
        </w:rPr>
      </w:pPr>
      <w:r w:rsidRPr="00A16E08">
        <w:rPr>
          <w:sz w:val="28"/>
          <w:szCs w:val="28"/>
        </w:rPr>
        <w:t xml:space="preserve">Структурным подразделением, ответственным за предоставление </w:t>
      </w:r>
      <w:r w:rsidR="00612847">
        <w:rPr>
          <w:sz w:val="28"/>
          <w:szCs w:val="28"/>
        </w:rPr>
        <w:t xml:space="preserve">муниципальной услуги, является </w:t>
      </w:r>
      <w:r w:rsidR="00612847" w:rsidRPr="00843798">
        <w:rPr>
          <w:sz w:val="28"/>
          <w:szCs w:val="28"/>
        </w:rPr>
        <w:t>Комитет</w:t>
      </w:r>
      <w:r w:rsidR="00612847" w:rsidRPr="006E0963">
        <w:rPr>
          <w:sz w:val="28"/>
          <w:szCs w:val="28"/>
        </w:rPr>
        <w:t xml:space="preserve"> архитектуры и градостроительства </w:t>
      </w:r>
      <w:r w:rsidR="00612847">
        <w:rPr>
          <w:sz w:val="28"/>
          <w:szCs w:val="28"/>
        </w:rPr>
        <w:t xml:space="preserve">Администрации </w:t>
      </w:r>
      <w:r w:rsidR="00612847" w:rsidRPr="006E0963">
        <w:rPr>
          <w:sz w:val="28"/>
          <w:szCs w:val="28"/>
        </w:rPr>
        <w:t>(далее - КАиГ)</w:t>
      </w:r>
      <w:r w:rsidR="00612847">
        <w:rPr>
          <w:sz w:val="28"/>
          <w:szCs w:val="28"/>
        </w:rPr>
        <w:t>.</w:t>
      </w:r>
    </w:p>
    <w:p w:rsidR="00797DFD" w:rsidRPr="00A16E08" w:rsidRDefault="00612847" w:rsidP="00797DFD">
      <w:pPr>
        <w:autoSpaceDE w:val="0"/>
        <w:autoSpaceDN w:val="0"/>
        <w:adjustRightInd w:val="0"/>
        <w:ind w:firstLine="709"/>
        <w:jc w:val="both"/>
        <w:rPr>
          <w:sz w:val="28"/>
          <w:szCs w:val="28"/>
        </w:rPr>
      </w:pPr>
      <w:r>
        <w:rPr>
          <w:sz w:val="28"/>
          <w:szCs w:val="28"/>
        </w:rPr>
        <w:t xml:space="preserve">В предоставлении </w:t>
      </w:r>
      <w:r w:rsidR="00797DFD" w:rsidRPr="00A16E08">
        <w:rPr>
          <w:sz w:val="28"/>
          <w:szCs w:val="28"/>
        </w:rPr>
        <w:t xml:space="preserve">Услуги участвуют действующие филиалы, отделы и удаленные рабочие места ГБУ ЛО «МФЦ», расположенные на территории Ленинградской области. </w:t>
      </w:r>
    </w:p>
    <w:p w:rsidR="00797DFD" w:rsidRPr="00A16E08" w:rsidRDefault="00797DFD" w:rsidP="00797DFD">
      <w:pPr>
        <w:autoSpaceDE w:val="0"/>
        <w:autoSpaceDN w:val="0"/>
        <w:adjustRightInd w:val="0"/>
        <w:ind w:firstLine="709"/>
        <w:jc w:val="both"/>
        <w:rPr>
          <w:sz w:val="28"/>
          <w:szCs w:val="28"/>
        </w:rPr>
      </w:pPr>
      <w:r w:rsidRPr="00A16E08">
        <w:rPr>
          <w:sz w:val="28"/>
          <w:szCs w:val="28"/>
        </w:rPr>
        <w:t>При предоставлении Услуги Администрация взаимодействует с:</w:t>
      </w:r>
    </w:p>
    <w:p w:rsidR="00FC682F" w:rsidRPr="00A16E08" w:rsidRDefault="00612847" w:rsidP="00FC682F">
      <w:pPr>
        <w:autoSpaceDE w:val="0"/>
        <w:autoSpaceDN w:val="0"/>
        <w:adjustRightInd w:val="0"/>
        <w:ind w:firstLine="539"/>
        <w:jc w:val="both"/>
        <w:rPr>
          <w:sz w:val="28"/>
          <w:szCs w:val="28"/>
        </w:rPr>
      </w:pPr>
      <w:r>
        <w:rPr>
          <w:sz w:val="28"/>
          <w:szCs w:val="28"/>
        </w:rPr>
        <w:t xml:space="preserve">  </w:t>
      </w:r>
      <w:r w:rsidR="00227E33" w:rsidRPr="00747438">
        <w:rPr>
          <w:sz w:val="28"/>
          <w:szCs w:val="28"/>
        </w:rPr>
        <w:t>ф</w:t>
      </w:r>
      <w:r w:rsidR="00227E33" w:rsidRPr="00A16E08">
        <w:rPr>
          <w:sz w:val="28"/>
          <w:szCs w:val="28"/>
        </w:rPr>
        <w:t xml:space="preserve">едеральным </w:t>
      </w:r>
      <w:r w:rsidR="00FC682F" w:rsidRPr="00A16E08">
        <w:rPr>
          <w:sz w:val="28"/>
          <w:szCs w:val="28"/>
        </w:rPr>
        <w:t>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FC682F" w:rsidRDefault="00612847" w:rsidP="00FC682F">
      <w:pPr>
        <w:autoSpaceDE w:val="0"/>
        <w:autoSpaceDN w:val="0"/>
        <w:adjustRightInd w:val="0"/>
        <w:ind w:firstLine="539"/>
        <w:jc w:val="both"/>
        <w:rPr>
          <w:sz w:val="28"/>
          <w:szCs w:val="28"/>
        </w:rPr>
      </w:pPr>
      <w:r>
        <w:rPr>
          <w:sz w:val="28"/>
          <w:szCs w:val="28"/>
        </w:rPr>
        <w:t xml:space="preserve">  </w:t>
      </w:r>
      <w:r w:rsidR="00FC682F" w:rsidRPr="00A16E08">
        <w:rPr>
          <w:sz w:val="28"/>
          <w:szCs w:val="28"/>
        </w:rPr>
        <w:t>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A667CD" w:rsidRDefault="00A667CD" w:rsidP="00A667CD">
      <w:pPr>
        <w:ind w:firstLine="709"/>
        <w:jc w:val="both"/>
        <w:rPr>
          <w:sz w:val="28"/>
          <w:szCs w:val="20"/>
        </w:rPr>
      </w:pPr>
      <w:r w:rsidRPr="00B8571C">
        <w:rPr>
          <w:sz w:val="28"/>
          <w:szCs w:val="20"/>
        </w:rPr>
        <w:lastRenderedPageBreak/>
        <w:t xml:space="preserve">Заявлением на получение муниципальной услуги является уведомление о </w:t>
      </w:r>
      <w:r>
        <w:rPr>
          <w:sz w:val="28"/>
          <w:szCs w:val="20"/>
        </w:rPr>
        <w:t>планируемом</w:t>
      </w:r>
      <w:r w:rsidRPr="00B8571C">
        <w:rPr>
          <w:sz w:val="28"/>
          <w:szCs w:val="20"/>
        </w:rPr>
        <w:t xml:space="preserve"> строительств</w:t>
      </w:r>
      <w:r>
        <w:rPr>
          <w:sz w:val="28"/>
          <w:szCs w:val="20"/>
        </w:rPr>
        <w:t>е</w:t>
      </w:r>
      <w:r w:rsidRPr="00B8571C">
        <w:rPr>
          <w:sz w:val="28"/>
          <w:szCs w:val="20"/>
        </w:rPr>
        <w:t xml:space="preserve"> или реконструкции объекта индивидуального жилищного строительства </w:t>
      </w:r>
      <w:r w:rsidRPr="00A667CD">
        <w:rPr>
          <w:sz w:val="28"/>
          <w:szCs w:val="28"/>
        </w:rPr>
        <w:t xml:space="preserve">или садового дома </w:t>
      </w:r>
      <w:r>
        <w:rPr>
          <w:sz w:val="28"/>
          <w:szCs w:val="28"/>
        </w:rPr>
        <w:t>(</w:t>
      </w:r>
      <w:r w:rsidRPr="00A667CD">
        <w:rPr>
          <w:sz w:val="28"/>
          <w:szCs w:val="28"/>
        </w:rPr>
        <w:t>в соответствии с Приложением № 1 к настоящему Административному регламенту</w:t>
      </w:r>
      <w:r>
        <w:rPr>
          <w:sz w:val="28"/>
          <w:szCs w:val="28"/>
        </w:rPr>
        <w:t>) или у</w:t>
      </w:r>
      <w:r w:rsidRPr="00A667CD">
        <w:rPr>
          <w:sz w:val="28"/>
          <w:szCs w:val="28"/>
        </w:rPr>
        <w:t>ведомление об изменении параметров планируемого строительства или реконструкции объекта индивидуально</w:t>
      </w:r>
      <w:r>
        <w:rPr>
          <w:sz w:val="28"/>
          <w:szCs w:val="28"/>
        </w:rPr>
        <w:t xml:space="preserve">го жилищного строительства или </w:t>
      </w:r>
      <w:r w:rsidRPr="00A667CD">
        <w:rPr>
          <w:sz w:val="28"/>
          <w:szCs w:val="28"/>
        </w:rPr>
        <w:t>садового дома</w:t>
      </w:r>
      <w:r>
        <w:rPr>
          <w:sz w:val="28"/>
          <w:szCs w:val="28"/>
        </w:rPr>
        <w:t xml:space="preserve"> (в соответствии с Приложением № </w:t>
      </w:r>
      <w:r w:rsidR="001A6863">
        <w:rPr>
          <w:sz w:val="28"/>
          <w:szCs w:val="28"/>
        </w:rPr>
        <w:t>5</w:t>
      </w:r>
      <w:r>
        <w:rPr>
          <w:sz w:val="28"/>
          <w:szCs w:val="28"/>
        </w:rPr>
        <w:t xml:space="preserve"> </w:t>
      </w:r>
      <w:r w:rsidRPr="00A667CD">
        <w:rPr>
          <w:sz w:val="28"/>
          <w:szCs w:val="28"/>
        </w:rPr>
        <w:t>к настоящему Административному регламенту</w:t>
      </w:r>
      <w:r>
        <w:rPr>
          <w:sz w:val="28"/>
          <w:szCs w:val="28"/>
        </w:rPr>
        <w:t>)</w:t>
      </w:r>
      <w:r w:rsidRPr="00B8571C">
        <w:rPr>
          <w:sz w:val="28"/>
          <w:szCs w:val="20"/>
        </w:rPr>
        <w:t xml:space="preserve"> (далее – заявление, </w:t>
      </w:r>
      <w:r>
        <w:rPr>
          <w:sz w:val="28"/>
          <w:szCs w:val="20"/>
        </w:rPr>
        <w:t xml:space="preserve">уведомление о планируемом строительстве, уведомление об изменение параметров планируемого строительства, </w:t>
      </w:r>
      <w:r w:rsidRPr="00B8571C">
        <w:rPr>
          <w:sz w:val="28"/>
          <w:szCs w:val="20"/>
        </w:rPr>
        <w:t>уведомление об окончании строительства).</w:t>
      </w:r>
    </w:p>
    <w:p w:rsidR="00797DFD" w:rsidRPr="00A16E08" w:rsidRDefault="00797DFD" w:rsidP="00A667CD">
      <w:pPr>
        <w:ind w:firstLine="709"/>
        <w:jc w:val="both"/>
        <w:rPr>
          <w:sz w:val="28"/>
          <w:szCs w:val="28"/>
        </w:rPr>
      </w:pPr>
      <w:r w:rsidRPr="00A16E08">
        <w:rPr>
          <w:sz w:val="28"/>
          <w:szCs w:val="28"/>
        </w:rPr>
        <w:t>Заявление на получение Услуги с комплектом документов принимается:</w:t>
      </w:r>
    </w:p>
    <w:p w:rsidR="00797DFD" w:rsidRPr="00A16E08" w:rsidRDefault="00797DFD" w:rsidP="00A667C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1) при личной явке:</w:t>
      </w:r>
    </w:p>
    <w:p w:rsidR="00797DFD" w:rsidRPr="00A16E08"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 xml:space="preserve">в </w:t>
      </w:r>
      <w:r w:rsidR="00612847">
        <w:rPr>
          <w:rFonts w:ascii="Times New Roman" w:hAnsi="Times New Roman" w:cs="Times New Roman"/>
          <w:sz w:val="28"/>
          <w:szCs w:val="28"/>
        </w:rPr>
        <w:t>Администрацию</w:t>
      </w:r>
      <w:r w:rsidRPr="00A16E08">
        <w:rPr>
          <w:rFonts w:ascii="Times New Roman" w:hAnsi="Times New Roman" w:cs="Times New Roman"/>
          <w:sz w:val="28"/>
          <w:szCs w:val="28"/>
        </w:rPr>
        <w:t>;</w:t>
      </w:r>
    </w:p>
    <w:p w:rsidR="00797DFD" w:rsidRPr="00A16E08"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в филиалах, отделах, удаленных рабочих местах ГБУ ЛО "МФЦ";</w:t>
      </w:r>
    </w:p>
    <w:p w:rsidR="00797DFD"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2) без личной явки:</w:t>
      </w:r>
    </w:p>
    <w:p w:rsidR="008D1025" w:rsidRPr="00747438" w:rsidRDefault="00534178" w:rsidP="00797DFD">
      <w:pPr>
        <w:pStyle w:val="ConsPlusNormal"/>
        <w:ind w:firstLine="709"/>
        <w:jc w:val="both"/>
        <w:rPr>
          <w:rFonts w:ascii="Times New Roman" w:hAnsi="Times New Roman" w:cs="Times New Roman"/>
          <w:sz w:val="28"/>
          <w:szCs w:val="28"/>
        </w:rPr>
      </w:pPr>
      <w:r w:rsidRPr="00747438">
        <w:rPr>
          <w:rFonts w:ascii="Times New Roman" w:hAnsi="Times New Roman" w:cs="Times New Roman"/>
          <w:sz w:val="28"/>
          <w:szCs w:val="28"/>
        </w:rPr>
        <w:t xml:space="preserve">почтовым отправлением </w:t>
      </w:r>
      <w:r w:rsidR="00747438" w:rsidRPr="00790C70">
        <w:rPr>
          <w:rFonts w:ascii="Times New Roman" w:hAnsi="Times New Roman" w:cs="Times New Roman"/>
          <w:sz w:val="28"/>
          <w:szCs w:val="28"/>
        </w:rPr>
        <w:t xml:space="preserve">с уведомлением о вручении </w:t>
      </w:r>
      <w:r w:rsidRPr="00747438">
        <w:rPr>
          <w:rFonts w:ascii="Times New Roman" w:hAnsi="Times New Roman" w:cs="Times New Roman"/>
          <w:sz w:val="28"/>
          <w:szCs w:val="28"/>
        </w:rPr>
        <w:t>в Администрацию</w:t>
      </w:r>
      <w:r w:rsidR="008D1025" w:rsidRPr="00747438">
        <w:rPr>
          <w:rFonts w:ascii="Times New Roman" w:hAnsi="Times New Roman" w:cs="Times New Roman"/>
          <w:sz w:val="28"/>
          <w:szCs w:val="28"/>
        </w:rPr>
        <w:t>;</w:t>
      </w:r>
    </w:p>
    <w:p w:rsidR="00797DFD" w:rsidRPr="00A16E08"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в электронной форме через личный кабинет заявителя на ПГУ ЛО/ЕПГУ;</w:t>
      </w:r>
    </w:p>
    <w:p w:rsidR="00797DFD" w:rsidRPr="00A16E08"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Заявитель имеет право записаться на прием для подачи заявления о предоставлении Услуги следующими способами:</w:t>
      </w:r>
    </w:p>
    <w:p w:rsidR="00797DFD" w:rsidRPr="00A16E08"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 xml:space="preserve">1) посредством ПГУ ЛО/ЕПГУ - в </w:t>
      </w:r>
      <w:r w:rsidR="00A20885">
        <w:rPr>
          <w:rFonts w:ascii="Times New Roman" w:hAnsi="Times New Roman" w:cs="Times New Roman"/>
          <w:sz w:val="28"/>
          <w:szCs w:val="28"/>
        </w:rPr>
        <w:t>Администрацию</w:t>
      </w:r>
      <w:r w:rsidRPr="00A16E08">
        <w:rPr>
          <w:rFonts w:ascii="Times New Roman" w:hAnsi="Times New Roman" w:cs="Times New Roman"/>
          <w:sz w:val="28"/>
          <w:szCs w:val="28"/>
        </w:rPr>
        <w:t>, в МФЦ (при технической реализации);</w:t>
      </w:r>
    </w:p>
    <w:p w:rsidR="00797DFD" w:rsidRPr="00A16E08"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 xml:space="preserve">2) по телефону - в </w:t>
      </w:r>
      <w:r w:rsidR="009B3143">
        <w:rPr>
          <w:rFonts w:ascii="Times New Roman" w:hAnsi="Times New Roman" w:cs="Times New Roman"/>
          <w:sz w:val="28"/>
          <w:szCs w:val="28"/>
        </w:rPr>
        <w:t>Администрацию</w:t>
      </w:r>
      <w:r w:rsidRPr="00A16E08">
        <w:rPr>
          <w:rFonts w:ascii="Times New Roman" w:hAnsi="Times New Roman" w:cs="Times New Roman"/>
          <w:sz w:val="28"/>
          <w:szCs w:val="28"/>
        </w:rPr>
        <w:t>, в МФЦ;</w:t>
      </w:r>
    </w:p>
    <w:p w:rsidR="00797DFD" w:rsidRPr="00A16E08"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 xml:space="preserve">3) посредством сайта </w:t>
      </w:r>
      <w:r w:rsidR="009B3143">
        <w:rPr>
          <w:rFonts w:ascii="Times New Roman" w:hAnsi="Times New Roman" w:cs="Times New Roman"/>
          <w:sz w:val="28"/>
          <w:szCs w:val="28"/>
        </w:rPr>
        <w:t>Администрации</w:t>
      </w:r>
      <w:r w:rsidR="00216FFF">
        <w:rPr>
          <w:rFonts w:ascii="Times New Roman" w:hAnsi="Times New Roman" w:cs="Times New Roman"/>
          <w:sz w:val="28"/>
          <w:szCs w:val="28"/>
        </w:rPr>
        <w:t xml:space="preserve"> </w:t>
      </w:r>
      <w:r w:rsidRPr="00A16E08">
        <w:rPr>
          <w:rFonts w:ascii="Times New Roman" w:hAnsi="Times New Roman" w:cs="Times New Roman"/>
          <w:sz w:val="28"/>
          <w:szCs w:val="28"/>
        </w:rPr>
        <w:t xml:space="preserve">– в </w:t>
      </w:r>
      <w:r w:rsidR="009B3143">
        <w:rPr>
          <w:rFonts w:ascii="Times New Roman" w:hAnsi="Times New Roman" w:cs="Times New Roman"/>
          <w:sz w:val="28"/>
          <w:szCs w:val="28"/>
        </w:rPr>
        <w:t>Администрацию</w:t>
      </w:r>
      <w:r w:rsidRPr="00A16E08">
        <w:rPr>
          <w:rFonts w:ascii="Times New Roman" w:hAnsi="Times New Roman" w:cs="Times New Roman"/>
          <w:sz w:val="28"/>
          <w:szCs w:val="28"/>
        </w:rPr>
        <w:t>.</w:t>
      </w:r>
    </w:p>
    <w:p w:rsidR="00797DFD" w:rsidRPr="00A16E08"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 xml:space="preserve">Для записи заявитель выбирает любые свободные для приема дату и время в пределах установленного в </w:t>
      </w:r>
      <w:r w:rsidR="009B3143">
        <w:rPr>
          <w:rFonts w:ascii="Times New Roman" w:hAnsi="Times New Roman" w:cs="Times New Roman"/>
          <w:sz w:val="28"/>
          <w:szCs w:val="28"/>
        </w:rPr>
        <w:t>Администрации</w:t>
      </w:r>
      <w:r w:rsidRPr="00A16E08">
        <w:rPr>
          <w:rFonts w:ascii="Times New Roman" w:hAnsi="Times New Roman" w:cs="Times New Roman"/>
          <w:sz w:val="28"/>
          <w:szCs w:val="28"/>
        </w:rPr>
        <w:t xml:space="preserve"> или МФЦ графика приема заявителей.</w:t>
      </w:r>
    </w:p>
    <w:p w:rsidR="00797DFD" w:rsidRPr="00A16E08" w:rsidRDefault="00797DFD" w:rsidP="00797DFD">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2.2.1. В целях предоставления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009B3143">
        <w:rPr>
          <w:rFonts w:ascii="Times New Roman" w:hAnsi="Times New Roman" w:cs="Times New Roman"/>
          <w:sz w:val="28"/>
          <w:szCs w:val="28"/>
        </w:rPr>
        <w:t>Администрации</w:t>
      </w:r>
      <w:r w:rsidRPr="009B3143">
        <w:rPr>
          <w:rFonts w:ascii="Times New Roman" w:hAnsi="Times New Roman" w:cs="Times New Roman"/>
          <w:sz w:val="28"/>
          <w:szCs w:val="28"/>
        </w:rPr>
        <w:t>,</w:t>
      </w:r>
      <w:r w:rsidRPr="00A16E08">
        <w:rPr>
          <w:rFonts w:ascii="Times New Roman" w:hAnsi="Times New Roman" w:cs="Times New Roman"/>
          <w:sz w:val="28"/>
          <w:szCs w:val="28"/>
        </w:rPr>
        <w:t xml:space="preserve"> ГБУ ЛО «МФЦ» с использованием информационных технологий, предусмотренных </w:t>
      </w:r>
      <w:hyperlink r:id="rId11" w:history="1">
        <w:r w:rsidRPr="00A16E08">
          <w:rPr>
            <w:rFonts w:ascii="Times New Roman" w:hAnsi="Times New Roman" w:cs="Times New Roman"/>
            <w:sz w:val="28"/>
            <w:szCs w:val="28"/>
          </w:rPr>
          <w:t>частью 18 статьи 14.1</w:t>
        </w:r>
      </w:hyperlink>
      <w:r w:rsidRPr="00A16E08">
        <w:rPr>
          <w:rFonts w:ascii="Times New Roman" w:hAnsi="Times New Roman" w:cs="Times New Roman"/>
          <w:sz w:val="28"/>
          <w:szCs w:val="28"/>
        </w:rPr>
        <w:t xml:space="preserve">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797DFD" w:rsidRPr="00A16E08" w:rsidRDefault="00797DFD" w:rsidP="00797DFD">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2.2.2. При предоставлении Услуги в электронной форме идентификация и аутентификация могут осуществляться посредством:</w:t>
      </w:r>
    </w:p>
    <w:p w:rsidR="00797DFD" w:rsidRPr="00A16E08" w:rsidRDefault="00797DFD" w:rsidP="00797DFD">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97DFD" w:rsidRPr="00A16E08" w:rsidRDefault="00797DFD" w:rsidP="00797DFD">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w:t>
      </w:r>
      <w:r w:rsidRPr="00A16E08">
        <w:rPr>
          <w:rFonts w:ascii="Times New Roman" w:hAnsi="Times New Roman" w:cs="Times New Roman"/>
          <w:sz w:val="28"/>
          <w:szCs w:val="28"/>
        </w:rPr>
        <w:lastRenderedPageBreak/>
        <w:t>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F26724" w:rsidRPr="00A16E08" w:rsidRDefault="00F26724" w:rsidP="00797DFD">
      <w:pPr>
        <w:widowControl w:val="0"/>
        <w:tabs>
          <w:tab w:val="left" w:pos="142"/>
          <w:tab w:val="left" w:pos="284"/>
        </w:tabs>
        <w:autoSpaceDE w:val="0"/>
        <w:autoSpaceDN w:val="0"/>
        <w:adjustRightInd w:val="0"/>
        <w:ind w:firstLine="709"/>
        <w:jc w:val="both"/>
        <w:rPr>
          <w:sz w:val="28"/>
          <w:szCs w:val="28"/>
        </w:rPr>
      </w:pPr>
      <w:r w:rsidRPr="00A16E08">
        <w:rPr>
          <w:sz w:val="28"/>
          <w:szCs w:val="28"/>
        </w:rPr>
        <w:t xml:space="preserve">2.3. Результатом предоставления </w:t>
      </w:r>
      <w:r w:rsidR="008F0055" w:rsidRPr="00A16E08">
        <w:rPr>
          <w:sz w:val="28"/>
          <w:szCs w:val="28"/>
        </w:rPr>
        <w:t xml:space="preserve">муниципальной </w:t>
      </w:r>
      <w:r w:rsidRPr="00A16E08">
        <w:rPr>
          <w:sz w:val="28"/>
          <w:szCs w:val="28"/>
        </w:rPr>
        <w:t xml:space="preserve">услуги является: </w:t>
      </w:r>
    </w:p>
    <w:p w:rsidR="005E170F" w:rsidRPr="00A16E08" w:rsidRDefault="005E170F" w:rsidP="005E170F">
      <w:pPr>
        <w:tabs>
          <w:tab w:val="left" w:pos="142"/>
          <w:tab w:val="left" w:pos="284"/>
        </w:tabs>
        <w:ind w:firstLine="709"/>
        <w:jc w:val="both"/>
        <w:rPr>
          <w:sz w:val="28"/>
          <w:szCs w:val="28"/>
        </w:rPr>
      </w:pPr>
      <w:r w:rsidRPr="00A16E08">
        <w:rPr>
          <w:sz w:val="28"/>
          <w:szCs w:val="28"/>
        </w:rPr>
        <w:t>а)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w:t>
      </w:r>
      <w:r w:rsidR="00ED33D9">
        <w:rPr>
          <w:sz w:val="28"/>
          <w:szCs w:val="28"/>
        </w:rPr>
        <w:t xml:space="preserve"> (по форме Приложения № 3 к Административному регламенту)</w:t>
      </w:r>
      <w:r w:rsidRPr="00A16E08">
        <w:rPr>
          <w:sz w:val="28"/>
          <w:szCs w:val="28"/>
        </w:rPr>
        <w:t>;</w:t>
      </w:r>
    </w:p>
    <w:p w:rsidR="005E170F" w:rsidRPr="00A16E08" w:rsidRDefault="005E170F" w:rsidP="005E170F">
      <w:pPr>
        <w:tabs>
          <w:tab w:val="left" w:pos="142"/>
          <w:tab w:val="left" w:pos="284"/>
        </w:tabs>
        <w:ind w:firstLine="709"/>
        <w:jc w:val="both"/>
        <w:rPr>
          <w:sz w:val="28"/>
          <w:szCs w:val="28"/>
        </w:rPr>
      </w:pPr>
      <w:r w:rsidRPr="00A16E08">
        <w:rPr>
          <w:sz w:val="28"/>
          <w:szCs w:val="28"/>
        </w:rPr>
        <w:t>б)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несоответствии)</w:t>
      </w:r>
      <w:r w:rsidR="00ED33D9">
        <w:rPr>
          <w:sz w:val="28"/>
          <w:szCs w:val="28"/>
        </w:rPr>
        <w:t xml:space="preserve"> (по форме Приложения № 4 к Административному регламенту)</w:t>
      </w:r>
      <w:r w:rsidRPr="00A16E08">
        <w:rPr>
          <w:sz w:val="28"/>
          <w:szCs w:val="28"/>
        </w:rPr>
        <w:t>, в случае наличия оснований, указанных в пункте 2.</w:t>
      </w:r>
      <w:r w:rsidR="0074358F" w:rsidRPr="00A16E08">
        <w:rPr>
          <w:sz w:val="28"/>
          <w:szCs w:val="28"/>
        </w:rPr>
        <w:t>10</w:t>
      </w:r>
      <w:r w:rsidR="000F2C01" w:rsidRPr="00A16E08">
        <w:rPr>
          <w:sz w:val="28"/>
          <w:szCs w:val="28"/>
        </w:rPr>
        <w:t xml:space="preserve">.1 </w:t>
      </w:r>
      <w:r w:rsidRPr="00A16E08">
        <w:rPr>
          <w:sz w:val="28"/>
          <w:szCs w:val="28"/>
        </w:rPr>
        <w:t>настоящего Административного регламента.</w:t>
      </w:r>
    </w:p>
    <w:p w:rsidR="009C04D9" w:rsidRPr="00A16E08" w:rsidRDefault="009C04D9" w:rsidP="009C04D9">
      <w:pPr>
        <w:tabs>
          <w:tab w:val="left" w:pos="142"/>
          <w:tab w:val="left" w:pos="284"/>
        </w:tabs>
        <w:ind w:firstLine="709"/>
        <w:jc w:val="both"/>
        <w:rPr>
          <w:sz w:val="28"/>
          <w:szCs w:val="28"/>
        </w:rPr>
      </w:pPr>
      <w:r w:rsidRPr="00A16E08">
        <w:rPr>
          <w:sz w:val="28"/>
          <w:szCs w:val="28"/>
        </w:rPr>
        <w:t xml:space="preserve">в) возврат </w:t>
      </w:r>
      <w:r w:rsidRPr="00275E9E">
        <w:rPr>
          <w:sz w:val="28"/>
          <w:szCs w:val="28"/>
        </w:rPr>
        <w:t>заявлени</w:t>
      </w:r>
      <w:r w:rsidR="0058073B" w:rsidRPr="00275E9E">
        <w:rPr>
          <w:sz w:val="28"/>
          <w:szCs w:val="28"/>
        </w:rPr>
        <w:t>я и</w:t>
      </w:r>
      <w:r w:rsidRPr="0058073B">
        <w:rPr>
          <w:color w:val="4F81BD" w:themeColor="accent1"/>
          <w:sz w:val="28"/>
          <w:szCs w:val="28"/>
        </w:rPr>
        <w:t xml:space="preserve"> </w:t>
      </w:r>
      <w:r w:rsidRPr="00A16E08">
        <w:rPr>
          <w:sz w:val="28"/>
          <w:szCs w:val="28"/>
        </w:rPr>
        <w:t>документов на получение услуги без рассмотрения.</w:t>
      </w:r>
    </w:p>
    <w:p w:rsidR="00B0496F" w:rsidRPr="00A16E08" w:rsidRDefault="00B0496F" w:rsidP="005E170F">
      <w:pPr>
        <w:tabs>
          <w:tab w:val="left" w:pos="142"/>
          <w:tab w:val="left" w:pos="284"/>
        </w:tabs>
        <w:ind w:firstLine="709"/>
        <w:jc w:val="both"/>
        <w:rPr>
          <w:sz w:val="28"/>
          <w:szCs w:val="28"/>
        </w:rPr>
      </w:pPr>
      <w:r w:rsidRPr="00A16E08">
        <w:rPr>
          <w:sz w:val="28"/>
          <w:szCs w:val="28"/>
        </w:rPr>
        <w:t xml:space="preserve">Формы уведомления о соответствии, уведомления о несоответствии </w:t>
      </w:r>
      <w:r w:rsidR="007E32E5" w:rsidRPr="00A16E08">
        <w:rPr>
          <w:sz w:val="28"/>
          <w:szCs w:val="28"/>
        </w:rPr>
        <w:t>утверждены Приказом Министерства строительства и жилищно-коммунального хозяйства Российской Федерации от 19.09.2018 № 591/пр.</w:t>
      </w:r>
    </w:p>
    <w:p w:rsidR="00937491" w:rsidRPr="00A16E08" w:rsidRDefault="00937491" w:rsidP="00937491">
      <w:pPr>
        <w:pStyle w:val="ConsPlusNormal"/>
        <w:spacing w:line="360" w:lineRule="exact"/>
        <w:ind w:firstLine="709"/>
        <w:jc w:val="both"/>
        <w:rPr>
          <w:rFonts w:ascii="Times New Roman" w:hAnsi="Times New Roman" w:cs="Times New Roman"/>
          <w:sz w:val="28"/>
          <w:szCs w:val="28"/>
        </w:rPr>
      </w:pPr>
      <w:r w:rsidRPr="00A16E08">
        <w:rPr>
          <w:rFonts w:ascii="Times New Roman" w:hAnsi="Times New Roman" w:cs="Times New Roman"/>
          <w:sz w:val="28"/>
          <w:szCs w:val="28"/>
        </w:rPr>
        <w:t>Результат предоставления Услуги предоставляется (в соответствии со способом, указанным заявителем при подаче заявления и документов):</w:t>
      </w:r>
    </w:p>
    <w:p w:rsidR="00937491" w:rsidRPr="00A16E08" w:rsidRDefault="00937491" w:rsidP="00937491">
      <w:pPr>
        <w:pStyle w:val="ConsPlusNormal"/>
        <w:spacing w:line="360" w:lineRule="exact"/>
        <w:ind w:firstLine="709"/>
        <w:jc w:val="both"/>
        <w:rPr>
          <w:rFonts w:ascii="Times New Roman" w:hAnsi="Times New Roman" w:cs="Times New Roman"/>
          <w:sz w:val="28"/>
          <w:szCs w:val="28"/>
        </w:rPr>
      </w:pPr>
      <w:r w:rsidRPr="00A16E08">
        <w:rPr>
          <w:rFonts w:ascii="Times New Roman" w:hAnsi="Times New Roman" w:cs="Times New Roman"/>
          <w:sz w:val="28"/>
          <w:szCs w:val="28"/>
        </w:rPr>
        <w:t>1) при личной явке:</w:t>
      </w:r>
    </w:p>
    <w:p w:rsidR="00937491" w:rsidRPr="00A16E08" w:rsidRDefault="00937491" w:rsidP="00937491">
      <w:pPr>
        <w:pStyle w:val="ConsPlusNormal"/>
        <w:spacing w:line="360" w:lineRule="exact"/>
        <w:ind w:firstLine="709"/>
        <w:jc w:val="both"/>
        <w:rPr>
          <w:rFonts w:ascii="Times New Roman" w:hAnsi="Times New Roman" w:cs="Times New Roman"/>
          <w:sz w:val="28"/>
          <w:szCs w:val="28"/>
        </w:rPr>
      </w:pPr>
      <w:r w:rsidRPr="00A16E08">
        <w:rPr>
          <w:rFonts w:ascii="Times New Roman" w:hAnsi="Times New Roman" w:cs="Times New Roman"/>
          <w:sz w:val="28"/>
          <w:szCs w:val="28"/>
        </w:rPr>
        <w:t xml:space="preserve">в </w:t>
      </w:r>
      <w:r w:rsidR="00100888">
        <w:rPr>
          <w:rFonts w:ascii="Times New Roman" w:hAnsi="Times New Roman" w:cs="Times New Roman"/>
          <w:sz w:val="28"/>
          <w:szCs w:val="28"/>
        </w:rPr>
        <w:t>Администрацию</w:t>
      </w:r>
      <w:r w:rsidRPr="00A16E08">
        <w:rPr>
          <w:rFonts w:ascii="Times New Roman" w:hAnsi="Times New Roman" w:cs="Times New Roman"/>
          <w:sz w:val="28"/>
          <w:szCs w:val="28"/>
        </w:rPr>
        <w:t>;</w:t>
      </w:r>
    </w:p>
    <w:p w:rsidR="00937491" w:rsidRPr="00A16E08" w:rsidRDefault="00937491" w:rsidP="00937491">
      <w:pPr>
        <w:pStyle w:val="ConsPlusNormal"/>
        <w:spacing w:line="360" w:lineRule="exact"/>
        <w:ind w:firstLine="709"/>
        <w:jc w:val="both"/>
        <w:rPr>
          <w:rFonts w:ascii="Times New Roman" w:hAnsi="Times New Roman" w:cs="Times New Roman"/>
          <w:sz w:val="28"/>
          <w:szCs w:val="28"/>
        </w:rPr>
      </w:pPr>
      <w:r w:rsidRPr="00A16E08">
        <w:rPr>
          <w:rFonts w:ascii="Times New Roman" w:hAnsi="Times New Roman" w:cs="Times New Roman"/>
          <w:sz w:val="28"/>
          <w:szCs w:val="28"/>
        </w:rPr>
        <w:t>в филиалах, отделах, удален</w:t>
      </w:r>
      <w:r w:rsidR="00100888">
        <w:rPr>
          <w:rFonts w:ascii="Times New Roman" w:hAnsi="Times New Roman" w:cs="Times New Roman"/>
          <w:sz w:val="28"/>
          <w:szCs w:val="28"/>
        </w:rPr>
        <w:t>ных рабочих местах ГБУ ЛО "МФЦ".</w:t>
      </w:r>
    </w:p>
    <w:p w:rsidR="00937491" w:rsidRPr="00A16E08" w:rsidRDefault="00937491" w:rsidP="00937491">
      <w:pPr>
        <w:pStyle w:val="ConsPlusNormal"/>
        <w:spacing w:line="360" w:lineRule="exact"/>
        <w:ind w:firstLine="709"/>
        <w:jc w:val="both"/>
        <w:rPr>
          <w:rFonts w:ascii="Times New Roman" w:hAnsi="Times New Roman" w:cs="Times New Roman"/>
          <w:sz w:val="28"/>
          <w:szCs w:val="28"/>
        </w:rPr>
      </w:pPr>
      <w:r w:rsidRPr="00A16E08">
        <w:rPr>
          <w:rFonts w:ascii="Times New Roman" w:hAnsi="Times New Roman" w:cs="Times New Roman"/>
          <w:sz w:val="28"/>
          <w:szCs w:val="28"/>
        </w:rPr>
        <w:t>2) без личной явки:</w:t>
      </w:r>
    </w:p>
    <w:p w:rsidR="00937491" w:rsidRDefault="00937491" w:rsidP="00937491">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в электронной форме через личный к</w:t>
      </w:r>
      <w:r w:rsidR="00100888">
        <w:rPr>
          <w:rFonts w:ascii="Times New Roman" w:hAnsi="Times New Roman" w:cs="Times New Roman"/>
          <w:sz w:val="28"/>
          <w:szCs w:val="28"/>
        </w:rPr>
        <w:t>абинет заявителя на ПГУ ЛО/ЕПГУ</w:t>
      </w:r>
      <w:r w:rsidR="001146D6">
        <w:rPr>
          <w:rFonts w:ascii="Times New Roman" w:hAnsi="Times New Roman" w:cs="Times New Roman"/>
          <w:sz w:val="28"/>
          <w:szCs w:val="28"/>
        </w:rPr>
        <w:t>;</w:t>
      </w:r>
    </w:p>
    <w:p w:rsidR="001146D6" w:rsidRPr="004444CC" w:rsidRDefault="007D7C6A" w:rsidP="00937491">
      <w:pPr>
        <w:pStyle w:val="ConsPlusNormal"/>
        <w:ind w:firstLine="709"/>
        <w:jc w:val="both"/>
        <w:rPr>
          <w:rFonts w:ascii="Times New Roman" w:hAnsi="Times New Roman" w:cs="Times New Roman"/>
          <w:sz w:val="28"/>
          <w:szCs w:val="28"/>
        </w:rPr>
      </w:pPr>
      <w:r w:rsidRPr="004444CC">
        <w:rPr>
          <w:rFonts w:ascii="Times New Roman" w:hAnsi="Times New Roman" w:cs="Times New Roman"/>
          <w:sz w:val="28"/>
          <w:szCs w:val="28"/>
        </w:rPr>
        <w:t>почтовой связью</w:t>
      </w:r>
      <w:r w:rsidR="00096E50" w:rsidRPr="004444CC">
        <w:rPr>
          <w:rFonts w:ascii="Times New Roman" w:hAnsi="Times New Roman" w:cs="Times New Roman"/>
          <w:sz w:val="28"/>
          <w:szCs w:val="28"/>
        </w:rPr>
        <w:t>;</w:t>
      </w:r>
    </w:p>
    <w:p w:rsidR="00096E50" w:rsidRPr="004444CC" w:rsidRDefault="00096E50" w:rsidP="00937491">
      <w:pPr>
        <w:pStyle w:val="ConsPlusNormal"/>
        <w:ind w:firstLine="709"/>
        <w:jc w:val="both"/>
        <w:rPr>
          <w:rFonts w:ascii="Times New Roman" w:hAnsi="Times New Roman" w:cs="Times New Roman"/>
          <w:sz w:val="28"/>
          <w:szCs w:val="28"/>
        </w:rPr>
      </w:pPr>
      <w:r w:rsidRPr="004444CC">
        <w:rPr>
          <w:rFonts w:ascii="Times New Roman" w:hAnsi="Times New Roman" w:cs="Times New Roman"/>
          <w:sz w:val="28"/>
          <w:szCs w:val="28"/>
        </w:rPr>
        <w:t>электронной почтой.</w:t>
      </w:r>
    </w:p>
    <w:p w:rsidR="001A73C8" w:rsidRPr="00A16E08" w:rsidRDefault="001A73C8" w:rsidP="001A73C8">
      <w:pPr>
        <w:tabs>
          <w:tab w:val="left" w:pos="142"/>
          <w:tab w:val="left" w:pos="284"/>
        </w:tabs>
        <w:ind w:firstLine="709"/>
        <w:jc w:val="both"/>
        <w:rPr>
          <w:sz w:val="28"/>
          <w:szCs w:val="28"/>
        </w:rPr>
      </w:pPr>
      <w:r w:rsidRPr="00A16E08">
        <w:rPr>
          <w:sz w:val="28"/>
          <w:szCs w:val="28"/>
        </w:rPr>
        <w:t>Результат предоставления услуги (его копия или сведения, содержащиеся в нем):</w:t>
      </w:r>
    </w:p>
    <w:p w:rsidR="001A73C8" w:rsidRPr="00A16E08" w:rsidRDefault="001A73C8" w:rsidP="001A73C8">
      <w:pPr>
        <w:tabs>
          <w:tab w:val="left" w:pos="142"/>
          <w:tab w:val="left" w:pos="284"/>
        </w:tabs>
        <w:ind w:firstLine="709"/>
        <w:jc w:val="both"/>
        <w:rPr>
          <w:sz w:val="28"/>
          <w:szCs w:val="28"/>
        </w:rPr>
      </w:pPr>
      <w:r w:rsidRPr="00A16E08">
        <w:rPr>
          <w:sz w:val="28"/>
          <w:szCs w:val="28"/>
        </w:rPr>
        <w:t>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ведение государственных информационных систем обеспечения градостроительной деятельности органы исполнительной власти Ленинградской области, органы местного самоуправления городских округов, органы местного самоуправления муниципальных районов;</w:t>
      </w:r>
    </w:p>
    <w:p w:rsidR="001A73C8" w:rsidRPr="00A16E08" w:rsidRDefault="001A73C8" w:rsidP="001A73C8">
      <w:pPr>
        <w:tabs>
          <w:tab w:val="left" w:pos="142"/>
          <w:tab w:val="left" w:pos="284"/>
        </w:tabs>
        <w:ind w:firstLine="709"/>
        <w:jc w:val="both"/>
        <w:rPr>
          <w:sz w:val="28"/>
          <w:szCs w:val="28"/>
        </w:rPr>
      </w:pPr>
      <w:r w:rsidRPr="00A16E08">
        <w:rPr>
          <w:sz w:val="28"/>
          <w:szCs w:val="28"/>
        </w:rPr>
        <w:lastRenderedPageBreak/>
        <w:t xml:space="preserve">б) </w:t>
      </w:r>
      <w:r w:rsidR="00C70500" w:rsidRPr="00A16E08">
        <w:rPr>
          <w:sz w:val="28"/>
          <w:szCs w:val="28"/>
        </w:rPr>
        <w:t xml:space="preserve">результат, </w:t>
      </w:r>
      <w:r w:rsidRPr="00A16E08">
        <w:rPr>
          <w:sz w:val="28"/>
          <w:szCs w:val="28"/>
        </w:rPr>
        <w:t>предусмотренный подпунктом "б" пункта 2.</w:t>
      </w:r>
      <w:r w:rsidR="000F2C01" w:rsidRPr="00A16E08">
        <w:rPr>
          <w:sz w:val="28"/>
          <w:szCs w:val="28"/>
        </w:rPr>
        <w:t>3</w:t>
      </w:r>
      <w:r w:rsidRPr="00A16E08">
        <w:rPr>
          <w:sz w:val="28"/>
          <w:szCs w:val="28"/>
        </w:rPr>
        <w:t xml:space="preserve"> настоящего Административного регламента, подлежит направлению в сроки, установленные пунктом 2.</w:t>
      </w:r>
      <w:r w:rsidR="000F2C01" w:rsidRPr="00A16E08">
        <w:rPr>
          <w:sz w:val="28"/>
          <w:szCs w:val="28"/>
        </w:rPr>
        <w:t xml:space="preserve">4 </w:t>
      </w:r>
      <w:r w:rsidRPr="00A16E08">
        <w:rPr>
          <w:sz w:val="28"/>
          <w:szCs w:val="28"/>
        </w:rPr>
        <w:t>настоящего Административного регламента для предоставления услуги:</w:t>
      </w:r>
    </w:p>
    <w:p w:rsidR="001A73C8" w:rsidRPr="00A16E08" w:rsidRDefault="00C70500" w:rsidP="001A73C8">
      <w:pPr>
        <w:tabs>
          <w:tab w:val="left" w:pos="142"/>
          <w:tab w:val="left" w:pos="284"/>
        </w:tabs>
        <w:ind w:firstLine="709"/>
        <w:jc w:val="both"/>
        <w:rPr>
          <w:sz w:val="28"/>
          <w:szCs w:val="28"/>
        </w:rPr>
      </w:pPr>
      <w:r w:rsidRPr="00A16E08">
        <w:rPr>
          <w:sz w:val="28"/>
          <w:szCs w:val="28"/>
        </w:rPr>
        <w:t xml:space="preserve">- </w:t>
      </w:r>
      <w:r w:rsidR="001A73C8" w:rsidRPr="00A16E08">
        <w:rPr>
          <w:sz w:val="28"/>
          <w:szCs w:val="28"/>
        </w:rPr>
        <w:t>в орган исполнительной власти Ленинградской области, уполномоченный на осуществление государственного строительного надзора, в случае направления уведомления о несоответствии по основанию, предусмотренному подпунктом "а" пункта 2.</w:t>
      </w:r>
      <w:r w:rsidR="000F2C01" w:rsidRPr="00A16E08">
        <w:rPr>
          <w:sz w:val="28"/>
          <w:szCs w:val="28"/>
        </w:rPr>
        <w:t>1</w:t>
      </w:r>
      <w:r w:rsidR="001A73C8" w:rsidRPr="00A16E08">
        <w:rPr>
          <w:sz w:val="28"/>
          <w:szCs w:val="28"/>
        </w:rPr>
        <w:t>0</w:t>
      </w:r>
      <w:r w:rsidR="000F2C01" w:rsidRPr="00A16E08">
        <w:rPr>
          <w:sz w:val="28"/>
          <w:szCs w:val="28"/>
        </w:rPr>
        <w:t>.1</w:t>
      </w:r>
      <w:r w:rsidR="001A73C8" w:rsidRPr="00A16E08">
        <w:rPr>
          <w:sz w:val="28"/>
          <w:szCs w:val="28"/>
        </w:rPr>
        <w:t xml:space="preserve"> настоящего Административного регламента;</w:t>
      </w:r>
    </w:p>
    <w:p w:rsidR="001A73C8" w:rsidRPr="00A16E08" w:rsidRDefault="00C70500" w:rsidP="001A73C8">
      <w:pPr>
        <w:tabs>
          <w:tab w:val="left" w:pos="142"/>
          <w:tab w:val="left" w:pos="284"/>
        </w:tabs>
        <w:ind w:firstLine="709"/>
        <w:jc w:val="both"/>
        <w:rPr>
          <w:sz w:val="28"/>
          <w:szCs w:val="28"/>
        </w:rPr>
      </w:pPr>
      <w:r w:rsidRPr="00A16E08">
        <w:rPr>
          <w:sz w:val="28"/>
          <w:szCs w:val="28"/>
        </w:rPr>
        <w:t xml:space="preserve">- </w:t>
      </w:r>
      <w:r w:rsidR="001A73C8" w:rsidRPr="00A16E08">
        <w:rPr>
          <w:sz w:val="28"/>
          <w:szCs w:val="28"/>
        </w:rPr>
        <w:t>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уведомления о несоответствии по основаниям, предусмотренным подпунктами "б" и "в" пункта 2.</w:t>
      </w:r>
      <w:r w:rsidR="000F2C01" w:rsidRPr="00A16E08">
        <w:rPr>
          <w:sz w:val="28"/>
          <w:szCs w:val="28"/>
        </w:rPr>
        <w:t>10.1</w:t>
      </w:r>
      <w:r w:rsidR="001A73C8" w:rsidRPr="00A16E08">
        <w:rPr>
          <w:sz w:val="28"/>
          <w:szCs w:val="28"/>
        </w:rPr>
        <w:t xml:space="preserve"> настоящего Административного регламента;</w:t>
      </w:r>
    </w:p>
    <w:p w:rsidR="001A73C8" w:rsidRPr="00A16E08" w:rsidRDefault="00793BAF" w:rsidP="001A73C8">
      <w:pPr>
        <w:tabs>
          <w:tab w:val="left" w:pos="142"/>
          <w:tab w:val="left" w:pos="284"/>
        </w:tabs>
        <w:ind w:firstLine="709"/>
        <w:jc w:val="both"/>
        <w:rPr>
          <w:sz w:val="28"/>
          <w:szCs w:val="28"/>
        </w:rPr>
      </w:pPr>
      <w:r w:rsidRPr="00A16E08">
        <w:rPr>
          <w:sz w:val="28"/>
          <w:szCs w:val="28"/>
        </w:rPr>
        <w:t xml:space="preserve">- </w:t>
      </w:r>
      <w:r w:rsidR="001A73C8" w:rsidRPr="00A16E08">
        <w:rPr>
          <w:sz w:val="28"/>
          <w:szCs w:val="28"/>
        </w:rPr>
        <w:t>в орган исполнительной власти Ленинградской области, уполномоченный в области охраны объектов культурного наследия, в случае направления уведомления о несоответствии по основанию, предусмотренному подпунктом "г" пункта 2.</w:t>
      </w:r>
      <w:r w:rsidR="000F2C01" w:rsidRPr="00A16E08">
        <w:rPr>
          <w:sz w:val="28"/>
          <w:szCs w:val="28"/>
        </w:rPr>
        <w:t>10.1</w:t>
      </w:r>
      <w:r w:rsidR="001A73C8" w:rsidRPr="00A16E08">
        <w:rPr>
          <w:sz w:val="28"/>
          <w:szCs w:val="28"/>
        </w:rPr>
        <w:t xml:space="preserve"> настоящего Административного регламента.</w:t>
      </w:r>
    </w:p>
    <w:p w:rsidR="00B0496F" w:rsidRPr="00A16E08" w:rsidRDefault="00466008" w:rsidP="000F7EE2">
      <w:pPr>
        <w:tabs>
          <w:tab w:val="left" w:pos="142"/>
          <w:tab w:val="left" w:pos="284"/>
        </w:tabs>
        <w:ind w:firstLine="709"/>
        <w:jc w:val="both"/>
        <w:rPr>
          <w:sz w:val="28"/>
          <w:szCs w:val="28"/>
        </w:rPr>
      </w:pPr>
      <w:r w:rsidRPr="00A16E08">
        <w:rPr>
          <w:sz w:val="28"/>
          <w:szCs w:val="28"/>
        </w:rPr>
        <w:t xml:space="preserve">2.4. </w:t>
      </w:r>
      <w:r w:rsidR="00B0496F" w:rsidRPr="00A16E08">
        <w:rPr>
          <w:sz w:val="28"/>
          <w:szCs w:val="28"/>
        </w:rPr>
        <w:t>Срок предоставления услуги составляет:</w:t>
      </w:r>
    </w:p>
    <w:p w:rsidR="00B0496F" w:rsidRPr="00A16E08" w:rsidRDefault="00A14FB2" w:rsidP="00B0496F">
      <w:pPr>
        <w:tabs>
          <w:tab w:val="left" w:pos="142"/>
          <w:tab w:val="left" w:pos="284"/>
        </w:tabs>
        <w:ind w:firstLine="709"/>
        <w:jc w:val="both"/>
        <w:rPr>
          <w:sz w:val="28"/>
          <w:szCs w:val="28"/>
        </w:rPr>
      </w:pPr>
      <w:r w:rsidRPr="00A16E08">
        <w:rPr>
          <w:sz w:val="28"/>
          <w:szCs w:val="28"/>
        </w:rPr>
        <w:t>- н</w:t>
      </w:r>
      <w:r w:rsidR="00B0496F" w:rsidRPr="00A16E08">
        <w:rPr>
          <w:sz w:val="28"/>
          <w:szCs w:val="28"/>
        </w:rPr>
        <w:t>е более семи рабочих дней со дня поступления уведомления о планируемом строительстве</w:t>
      </w:r>
      <w:r w:rsidR="004F07C5" w:rsidRPr="00A16E08">
        <w:rPr>
          <w:sz w:val="28"/>
          <w:szCs w:val="28"/>
        </w:rPr>
        <w:t>,</w:t>
      </w:r>
      <w:r w:rsidR="000F7EE2" w:rsidRPr="00A16E08">
        <w:rPr>
          <w:sz w:val="28"/>
          <w:szCs w:val="28"/>
        </w:rPr>
        <w:t xml:space="preserve"> </w:t>
      </w:r>
      <w:r w:rsidR="004F07C5" w:rsidRPr="00A16E08">
        <w:rPr>
          <w:sz w:val="28"/>
          <w:szCs w:val="28"/>
        </w:rPr>
        <w:t xml:space="preserve">уведомления об изменении параметров </w:t>
      </w:r>
      <w:r w:rsidR="00B0496F" w:rsidRPr="00A16E08">
        <w:rPr>
          <w:sz w:val="28"/>
          <w:szCs w:val="28"/>
        </w:rPr>
        <w:t>в Администрацию, за исключением случая, предусмотренного частью 8 статьи 51.1 Градостроительного кодекса Российской Федерации;</w:t>
      </w:r>
    </w:p>
    <w:p w:rsidR="00B0496F" w:rsidRPr="00A16E08" w:rsidRDefault="00A14FB2" w:rsidP="00B0496F">
      <w:pPr>
        <w:tabs>
          <w:tab w:val="left" w:pos="142"/>
          <w:tab w:val="left" w:pos="284"/>
        </w:tabs>
        <w:ind w:firstLine="709"/>
        <w:jc w:val="both"/>
        <w:rPr>
          <w:sz w:val="28"/>
          <w:szCs w:val="28"/>
        </w:rPr>
      </w:pPr>
      <w:r w:rsidRPr="00A16E08">
        <w:rPr>
          <w:sz w:val="28"/>
          <w:szCs w:val="28"/>
        </w:rPr>
        <w:t xml:space="preserve">- </w:t>
      </w:r>
      <w:r w:rsidR="00B0496F" w:rsidRPr="00A16E08">
        <w:rPr>
          <w:sz w:val="28"/>
          <w:szCs w:val="28"/>
        </w:rPr>
        <w:t>не более двадцати рабочих дней со дня поступления уведомления о планируемом строительстве</w:t>
      </w:r>
      <w:r w:rsidR="00A62D99" w:rsidRPr="00A16E08">
        <w:rPr>
          <w:sz w:val="28"/>
          <w:szCs w:val="28"/>
        </w:rPr>
        <w:t>,</w:t>
      </w:r>
      <w:r w:rsidR="000F7EE2" w:rsidRPr="00A16E08">
        <w:rPr>
          <w:sz w:val="28"/>
          <w:szCs w:val="28"/>
        </w:rPr>
        <w:t xml:space="preserve"> </w:t>
      </w:r>
      <w:r w:rsidR="004F07C5" w:rsidRPr="00A16E08">
        <w:rPr>
          <w:sz w:val="28"/>
          <w:szCs w:val="28"/>
        </w:rPr>
        <w:t>уведомления об изменении параметров</w:t>
      </w:r>
      <w:r w:rsidR="00634898" w:rsidRPr="00A16E08">
        <w:rPr>
          <w:sz w:val="28"/>
          <w:szCs w:val="28"/>
        </w:rPr>
        <w:t xml:space="preserve"> </w:t>
      </w:r>
      <w:r w:rsidR="00B0496F" w:rsidRPr="00A16E08">
        <w:rPr>
          <w:sz w:val="28"/>
          <w:szCs w:val="28"/>
        </w:rPr>
        <w:t>в Администрацию, в случае, предусмотренном частью 8 статьи 51.1 Градостроительного кодекса Российской Федерации.</w:t>
      </w:r>
    </w:p>
    <w:p w:rsidR="00F26724" w:rsidRPr="00A16E08" w:rsidRDefault="00F26724" w:rsidP="00F26724">
      <w:pPr>
        <w:widowControl w:val="0"/>
        <w:tabs>
          <w:tab w:val="left" w:pos="142"/>
          <w:tab w:val="left" w:pos="284"/>
        </w:tabs>
        <w:autoSpaceDE w:val="0"/>
        <w:autoSpaceDN w:val="0"/>
        <w:adjustRightInd w:val="0"/>
        <w:ind w:firstLine="709"/>
        <w:jc w:val="both"/>
        <w:rPr>
          <w:sz w:val="28"/>
          <w:szCs w:val="28"/>
        </w:rPr>
      </w:pPr>
      <w:bookmarkStart w:id="7" w:name="sub_1027"/>
      <w:bookmarkEnd w:id="6"/>
      <w:r w:rsidRPr="00A16E08">
        <w:rPr>
          <w:sz w:val="28"/>
          <w:szCs w:val="28"/>
        </w:rPr>
        <w:t xml:space="preserve">2.5. </w:t>
      </w:r>
      <w:r w:rsidR="00B0496F" w:rsidRPr="00A16E08">
        <w:rPr>
          <w:sz w:val="28"/>
          <w:szCs w:val="28"/>
        </w:rPr>
        <w:t>П</w:t>
      </w:r>
      <w:r w:rsidRPr="00A16E08">
        <w:rPr>
          <w:sz w:val="28"/>
          <w:szCs w:val="28"/>
        </w:rPr>
        <w:t xml:space="preserve">равовые основания для предоставления </w:t>
      </w:r>
      <w:r w:rsidR="008F0055" w:rsidRPr="00A16E08">
        <w:rPr>
          <w:sz w:val="28"/>
          <w:szCs w:val="28"/>
        </w:rPr>
        <w:t>муниципальной</w:t>
      </w:r>
      <w:r w:rsidRPr="00A16E08">
        <w:rPr>
          <w:sz w:val="28"/>
          <w:szCs w:val="28"/>
        </w:rPr>
        <w:t xml:space="preserve"> услуги.</w:t>
      </w:r>
      <w:bookmarkStart w:id="8" w:name="sub_121028"/>
      <w:bookmarkStart w:id="9" w:name="sub_1028"/>
      <w:bookmarkEnd w:id="7"/>
    </w:p>
    <w:p w:rsidR="008D5563" w:rsidRPr="00A16E08" w:rsidRDefault="008D5563" w:rsidP="008D5563">
      <w:pPr>
        <w:pStyle w:val="ConsPlusNormal"/>
        <w:widowControl w:val="0"/>
        <w:adjustRightInd/>
        <w:ind w:firstLine="709"/>
        <w:jc w:val="both"/>
        <w:rPr>
          <w:rFonts w:ascii="Times New Roman" w:hAnsi="Times New Roman" w:cs="Times New Roman"/>
          <w:sz w:val="28"/>
          <w:szCs w:val="28"/>
        </w:rPr>
      </w:pPr>
      <w:r w:rsidRPr="00A16E08">
        <w:rPr>
          <w:rFonts w:ascii="Times New Roman" w:hAnsi="Times New Roman" w:cs="Times New Roman"/>
          <w:sz w:val="28"/>
          <w:szCs w:val="28"/>
        </w:rPr>
        <w:t>Градостроительный кодекс Российской Федерации;</w:t>
      </w:r>
    </w:p>
    <w:p w:rsidR="008D5563" w:rsidRPr="00A16E08" w:rsidRDefault="008D5563" w:rsidP="008D5563">
      <w:pPr>
        <w:pStyle w:val="ConsPlusNormal"/>
        <w:widowControl w:val="0"/>
        <w:adjustRightInd/>
        <w:ind w:firstLine="709"/>
        <w:jc w:val="both"/>
        <w:rPr>
          <w:rFonts w:ascii="Times New Roman" w:hAnsi="Times New Roman" w:cs="Times New Roman"/>
          <w:sz w:val="28"/>
          <w:szCs w:val="28"/>
        </w:rPr>
      </w:pPr>
      <w:r w:rsidRPr="00A16E08">
        <w:rPr>
          <w:rFonts w:ascii="Times New Roman" w:hAnsi="Times New Roman" w:cs="Times New Roman"/>
          <w:sz w:val="28"/>
          <w:szCs w:val="28"/>
        </w:rPr>
        <w:t>Водный кодекс Российской Федерации;</w:t>
      </w:r>
    </w:p>
    <w:p w:rsidR="008D5563" w:rsidRPr="00A16E08" w:rsidRDefault="008D5563" w:rsidP="008D5563">
      <w:pPr>
        <w:pStyle w:val="ConsPlusNormal"/>
        <w:widowControl w:val="0"/>
        <w:adjustRightInd/>
        <w:ind w:firstLine="709"/>
        <w:jc w:val="both"/>
        <w:rPr>
          <w:rFonts w:ascii="Times New Roman" w:hAnsi="Times New Roman" w:cs="Times New Roman"/>
          <w:sz w:val="28"/>
          <w:szCs w:val="28"/>
        </w:rPr>
      </w:pPr>
      <w:r w:rsidRPr="00A16E08">
        <w:rPr>
          <w:rFonts w:ascii="Times New Roman" w:hAnsi="Times New Roman" w:cs="Times New Roman"/>
          <w:sz w:val="28"/>
          <w:szCs w:val="28"/>
        </w:rPr>
        <w:t>Земельный кодекс Российской Федерации;</w:t>
      </w:r>
    </w:p>
    <w:p w:rsidR="008D5563" w:rsidRPr="00A16E08" w:rsidRDefault="008D5563" w:rsidP="008D5563">
      <w:pPr>
        <w:pStyle w:val="ConsPlusNormal"/>
        <w:widowControl w:val="0"/>
        <w:adjustRightInd/>
        <w:ind w:firstLine="709"/>
        <w:jc w:val="both"/>
        <w:rPr>
          <w:rFonts w:ascii="Times New Roman" w:hAnsi="Times New Roman" w:cs="Times New Roman"/>
          <w:sz w:val="28"/>
          <w:szCs w:val="28"/>
        </w:rPr>
      </w:pPr>
      <w:r w:rsidRPr="00A16E08">
        <w:rPr>
          <w:rFonts w:ascii="Times New Roman" w:hAnsi="Times New Roman" w:cs="Times New Roman"/>
          <w:sz w:val="28"/>
          <w:szCs w:val="28"/>
        </w:rPr>
        <w:t>Лесной кодекс Российской Федерации;</w:t>
      </w:r>
    </w:p>
    <w:p w:rsidR="008D5563" w:rsidRPr="00A16E08" w:rsidRDefault="008D5563" w:rsidP="008D5563">
      <w:pPr>
        <w:pStyle w:val="ConsPlusNormal"/>
        <w:widowControl w:val="0"/>
        <w:adjustRightInd/>
        <w:ind w:firstLine="709"/>
        <w:jc w:val="both"/>
        <w:rPr>
          <w:rFonts w:ascii="Times New Roman" w:hAnsi="Times New Roman" w:cs="Times New Roman"/>
          <w:sz w:val="28"/>
          <w:szCs w:val="28"/>
        </w:rPr>
      </w:pPr>
      <w:r w:rsidRPr="00A16E08">
        <w:rPr>
          <w:rFonts w:ascii="Times New Roman" w:hAnsi="Times New Roman" w:cs="Times New Roman"/>
          <w:sz w:val="28"/>
          <w:szCs w:val="28"/>
        </w:rPr>
        <w:t>Федеральный закон от 30.12.2009 № 384-ФЗ «Технический регламент о безопасности зданий и сооружений»;</w:t>
      </w:r>
    </w:p>
    <w:p w:rsidR="008D5563" w:rsidRPr="00A16E08" w:rsidRDefault="008D5563" w:rsidP="008D5563">
      <w:pPr>
        <w:pStyle w:val="ConsPlusNormal"/>
        <w:widowControl w:val="0"/>
        <w:adjustRightInd/>
        <w:ind w:firstLine="709"/>
        <w:jc w:val="both"/>
        <w:rPr>
          <w:rFonts w:ascii="Times New Roman" w:hAnsi="Times New Roman" w:cs="Times New Roman"/>
          <w:sz w:val="28"/>
          <w:szCs w:val="28"/>
        </w:rPr>
      </w:pPr>
      <w:r w:rsidRPr="00A16E08">
        <w:rPr>
          <w:rFonts w:ascii="Times New Roman" w:hAnsi="Times New Roman" w:cs="Times New Roman"/>
          <w:sz w:val="28"/>
          <w:szCs w:val="28"/>
        </w:rPr>
        <w:t>Федеральный закон от 30.03.1999 № 52-ФЗ «О санитарно-эпидемиологическом благополучии населения»;</w:t>
      </w:r>
    </w:p>
    <w:p w:rsidR="008D5563" w:rsidRPr="00A16E08" w:rsidRDefault="008D5563" w:rsidP="008D5563">
      <w:pPr>
        <w:pStyle w:val="ConsPlusNormal"/>
        <w:widowControl w:val="0"/>
        <w:adjustRightInd/>
        <w:ind w:firstLine="709"/>
        <w:jc w:val="both"/>
        <w:rPr>
          <w:rFonts w:ascii="Times New Roman" w:eastAsiaTheme="minorHAnsi" w:hAnsi="Times New Roman" w:cs="Times New Roman"/>
          <w:sz w:val="28"/>
          <w:szCs w:val="28"/>
          <w:lang w:eastAsia="en-US"/>
        </w:rPr>
      </w:pPr>
      <w:r w:rsidRPr="00A16E08">
        <w:rPr>
          <w:rFonts w:ascii="Times New Roman" w:eastAsiaTheme="minorHAnsi" w:hAnsi="Times New Roman" w:cs="Times New Roman"/>
          <w:sz w:val="28"/>
          <w:szCs w:val="28"/>
          <w:lang w:eastAsia="en-US"/>
        </w:rPr>
        <w:t>Федеральный закон от 10.01.2002 № 7-ФЗ «Об охране окружающей среды»;</w:t>
      </w:r>
    </w:p>
    <w:p w:rsidR="008D5563" w:rsidRPr="00A16E08" w:rsidRDefault="008D5563" w:rsidP="008D5563">
      <w:pPr>
        <w:pStyle w:val="ConsPlusNormal"/>
        <w:widowControl w:val="0"/>
        <w:adjustRightInd/>
        <w:ind w:firstLine="709"/>
        <w:jc w:val="both"/>
        <w:rPr>
          <w:rFonts w:ascii="Times New Roman" w:hAnsi="Times New Roman" w:cs="Times New Roman"/>
          <w:sz w:val="28"/>
          <w:szCs w:val="28"/>
        </w:rPr>
      </w:pPr>
      <w:r w:rsidRPr="00A16E08">
        <w:rPr>
          <w:rFonts w:ascii="Times New Roman" w:hAnsi="Times New Roman" w:cs="Times New Roman"/>
          <w:sz w:val="28"/>
          <w:szCs w:val="28"/>
        </w:rPr>
        <w:t>Федеральный закон от 25.06.2002 № 73-ФЗ «Об объектах культурного наследия (памятниках истории и культуры) народов Российской Федерации»;</w:t>
      </w:r>
    </w:p>
    <w:p w:rsidR="008D5563" w:rsidRPr="00A16E08" w:rsidRDefault="008D5563" w:rsidP="008D5563">
      <w:pPr>
        <w:pStyle w:val="ConsPlusNormal"/>
        <w:widowControl w:val="0"/>
        <w:adjustRightInd/>
        <w:ind w:firstLine="709"/>
        <w:jc w:val="both"/>
        <w:rPr>
          <w:rFonts w:ascii="Times New Roman" w:hAnsi="Times New Roman" w:cs="Times New Roman"/>
          <w:sz w:val="28"/>
          <w:szCs w:val="28"/>
        </w:rPr>
      </w:pPr>
      <w:r w:rsidRPr="00A16E08">
        <w:rPr>
          <w:rFonts w:ascii="Times New Roman" w:hAnsi="Times New Roman" w:cs="Times New Roman"/>
          <w:sz w:val="28"/>
          <w:szCs w:val="28"/>
        </w:rPr>
        <w:t>приказ Министерства строительства и жилищно-коммунального хозяйства Российской Федерации от 19.09.2018 №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rsidR="008D5563" w:rsidRPr="00A16E08" w:rsidRDefault="0064395E" w:rsidP="008D5563">
      <w:pPr>
        <w:pStyle w:val="ConsPlusNormal"/>
        <w:widowControl w:val="0"/>
        <w:adjustRightInd/>
        <w:ind w:firstLine="709"/>
        <w:jc w:val="both"/>
        <w:rPr>
          <w:rFonts w:ascii="Times New Roman" w:hAnsi="Times New Roman" w:cs="Times New Roman"/>
          <w:sz w:val="28"/>
          <w:szCs w:val="28"/>
        </w:rPr>
      </w:pPr>
      <w:r>
        <w:rPr>
          <w:rFonts w:ascii="Times New Roman" w:hAnsi="Times New Roman" w:cs="Times New Roman"/>
          <w:sz w:val="28"/>
          <w:szCs w:val="28"/>
        </w:rPr>
        <w:t xml:space="preserve">Устав муниципального образования «Кингисеппский муниципальный район» </w:t>
      </w:r>
      <w:r>
        <w:rPr>
          <w:rFonts w:ascii="Times New Roman" w:hAnsi="Times New Roman" w:cs="Times New Roman"/>
          <w:sz w:val="28"/>
          <w:szCs w:val="28"/>
        </w:rPr>
        <w:lastRenderedPageBreak/>
        <w:t>Ленинградской области</w:t>
      </w:r>
      <w:r w:rsidR="008D5563" w:rsidRPr="00A16E08">
        <w:rPr>
          <w:rFonts w:ascii="Times New Roman" w:hAnsi="Times New Roman" w:cs="Times New Roman"/>
          <w:sz w:val="28"/>
          <w:szCs w:val="28"/>
        </w:rPr>
        <w:t>.</w:t>
      </w:r>
    </w:p>
    <w:p w:rsidR="008F0055" w:rsidRPr="00A16E08" w:rsidRDefault="00F26724" w:rsidP="008F0055">
      <w:pPr>
        <w:tabs>
          <w:tab w:val="left" w:pos="142"/>
          <w:tab w:val="left" w:pos="284"/>
        </w:tabs>
        <w:ind w:firstLine="709"/>
        <w:jc w:val="both"/>
        <w:rPr>
          <w:sz w:val="28"/>
          <w:szCs w:val="28"/>
        </w:rPr>
      </w:pPr>
      <w:r w:rsidRPr="00A16E08">
        <w:rPr>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8F0055" w:rsidRPr="00A16E08">
        <w:rPr>
          <w:sz w:val="28"/>
          <w:szCs w:val="28"/>
        </w:rPr>
        <w:t xml:space="preserve">муниципальной </w:t>
      </w:r>
      <w:r w:rsidRPr="00A16E08">
        <w:rPr>
          <w:sz w:val="28"/>
          <w:szCs w:val="28"/>
        </w:rPr>
        <w:t>услуги, подлежащих представлению заявителем</w:t>
      </w:r>
      <w:r w:rsidR="00615E1A" w:rsidRPr="00A16E08">
        <w:rPr>
          <w:sz w:val="28"/>
          <w:szCs w:val="28"/>
        </w:rPr>
        <w:t>:</w:t>
      </w:r>
    </w:p>
    <w:p w:rsidR="002C3269" w:rsidRPr="005F31E3" w:rsidRDefault="00F0391F" w:rsidP="00A62D99">
      <w:pPr>
        <w:tabs>
          <w:tab w:val="left" w:pos="142"/>
          <w:tab w:val="left" w:pos="284"/>
        </w:tabs>
        <w:ind w:firstLine="709"/>
        <w:jc w:val="both"/>
        <w:rPr>
          <w:sz w:val="28"/>
          <w:szCs w:val="28"/>
        </w:rPr>
      </w:pPr>
      <w:r w:rsidRPr="00A16E08">
        <w:rPr>
          <w:sz w:val="28"/>
          <w:szCs w:val="28"/>
        </w:rPr>
        <w:t xml:space="preserve">а) </w:t>
      </w:r>
      <w:r w:rsidR="00634898" w:rsidRPr="00A16E08">
        <w:rPr>
          <w:sz w:val="28"/>
          <w:szCs w:val="28"/>
        </w:rPr>
        <w:t xml:space="preserve">уведомление о планируемых строительстве или реконструкции объекта индивидуального жилищного строительства или садового </w:t>
      </w:r>
      <w:r w:rsidR="00634898" w:rsidRPr="005F31E3">
        <w:rPr>
          <w:sz w:val="28"/>
          <w:szCs w:val="28"/>
        </w:rPr>
        <w:t>дома</w:t>
      </w:r>
      <w:r w:rsidR="00A62D99" w:rsidRPr="005F31E3">
        <w:rPr>
          <w:sz w:val="28"/>
          <w:szCs w:val="28"/>
        </w:rPr>
        <w:t xml:space="preserve"> </w:t>
      </w:r>
      <w:r w:rsidR="00DB7DF5" w:rsidRPr="005F31E3">
        <w:rPr>
          <w:sz w:val="28"/>
          <w:szCs w:val="28"/>
        </w:rPr>
        <w:t xml:space="preserve">(по форме Приложения </w:t>
      </w:r>
      <w:r w:rsidR="00A667CD">
        <w:rPr>
          <w:sz w:val="28"/>
          <w:szCs w:val="28"/>
        </w:rPr>
        <w:t xml:space="preserve">№ </w:t>
      </w:r>
      <w:r w:rsidR="00365284" w:rsidRPr="005F31E3">
        <w:rPr>
          <w:sz w:val="28"/>
          <w:szCs w:val="28"/>
        </w:rPr>
        <w:t>1 к Административному регламенту</w:t>
      </w:r>
      <w:r w:rsidR="00DB7DF5" w:rsidRPr="005F31E3">
        <w:rPr>
          <w:sz w:val="28"/>
          <w:szCs w:val="28"/>
        </w:rPr>
        <w:t xml:space="preserve">), либо уведомление об изменении параметров планируемого строительства или реконструкции объекта индивидуального жилищного строительства или садового дома (по форме Приложения </w:t>
      </w:r>
      <w:r w:rsidR="001A6863">
        <w:rPr>
          <w:sz w:val="28"/>
          <w:szCs w:val="28"/>
        </w:rPr>
        <w:t xml:space="preserve">№ </w:t>
      </w:r>
      <w:r w:rsidR="00DB7DF5" w:rsidRPr="005F31E3">
        <w:rPr>
          <w:sz w:val="28"/>
          <w:szCs w:val="28"/>
        </w:rPr>
        <w:t>5 к Административному регламенту)</w:t>
      </w:r>
      <w:r w:rsidRPr="005F31E3">
        <w:rPr>
          <w:sz w:val="28"/>
          <w:szCs w:val="28"/>
        </w:rPr>
        <w:t xml:space="preserve">. </w:t>
      </w:r>
    </w:p>
    <w:p w:rsidR="00F0391F" w:rsidRPr="00A16E08" w:rsidRDefault="00F0391F" w:rsidP="00634898">
      <w:pPr>
        <w:tabs>
          <w:tab w:val="left" w:pos="142"/>
          <w:tab w:val="left" w:pos="284"/>
        </w:tabs>
        <w:ind w:firstLine="709"/>
        <w:jc w:val="both"/>
        <w:rPr>
          <w:sz w:val="28"/>
          <w:szCs w:val="28"/>
        </w:rPr>
      </w:pPr>
      <w:r w:rsidRPr="00A16E08">
        <w:rPr>
          <w:sz w:val="28"/>
          <w:szCs w:val="28"/>
        </w:rPr>
        <w:t>В случае их представления в электронной форме посредством Единого портала, регионального портала указанные уведомления заполняются путем внесения соответствующих сведений в интерактивную форму на Едином портале, региональном портал</w:t>
      </w:r>
      <w:r w:rsidR="006D51D4">
        <w:rPr>
          <w:sz w:val="28"/>
          <w:szCs w:val="28"/>
        </w:rPr>
        <w:t xml:space="preserve">е c представлением схематичного  </w:t>
      </w:r>
      <w:r w:rsidRPr="00A16E08">
        <w:rPr>
          <w:sz w:val="28"/>
          <w:szCs w:val="28"/>
        </w:rPr>
        <w:t>изображения планируемого к строительству или реконструкции объекта капитального строительства на земельном участке;</w:t>
      </w:r>
    </w:p>
    <w:p w:rsidR="002C3269" w:rsidRPr="00A16E08" w:rsidRDefault="00F0391F" w:rsidP="00F0391F">
      <w:pPr>
        <w:tabs>
          <w:tab w:val="left" w:pos="142"/>
          <w:tab w:val="left" w:pos="284"/>
        </w:tabs>
        <w:ind w:firstLine="709"/>
        <w:jc w:val="both"/>
        <w:rPr>
          <w:sz w:val="28"/>
          <w:szCs w:val="28"/>
        </w:rPr>
      </w:pPr>
      <w:r w:rsidRPr="00A16E08">
        <w:rPr>
          <w:sz w:val="28"/>
          <w:szCs w:val="28"/>
        </w:rPr>
        <w:t>б) документ, удостоверяющий личность заявителя или представителя заявителя, в случае представления уведомления о планируемом строительстве</w:t>
      </w:r>
      <w:r w:rsidR="00A62D99" w:rsidRPr="00A16E08">
        <w:rPr>
          <w:sz w:val="28"/>
          <w:szCs w:val="28"/>
        </w:rPr>
        <w:t>,</w:t>
      </w:r>
      <w:r w:rsidR="00634898" w:rsidRPr="00A16E08">
        <w:rPr>
          <w:sz w:val="28"/>
          <w:szCs w:val="28"/>
        </w:rPr>
        <w:t xml:space="preserve"> </w:t>
      </w:r>
      <w:r w:rsidR="00A62D99" w:rsidRPr="00A16E08">
        <w:rPr>
          <w:sz w:val="28"/>
          <w:szCs w:val="28"/>
        </w:rPr>
        <w:t>уведомления об изменении параметров</w:t>
      </w:r>
      <w:r w:rsidR="00634898" w:rsidRPr="00A16E08">
        <w:rPr>
          <w:sz w:val="28"/>
          <w:szCs w:val="28"/>
        </w:rPr>
        <w:t xml:space="preserve"> </w:t>
      </w:r>
      <w:r w:rsidRPr="00A16E08">
        <w:rPr>
          <w:sz w:val="28"/>
          <w:szCs w:val="28"/>
        </w:rPr>
        <w:t xml:space="preserve">и прилагаемых к ним документов посредством личного обращения в Администрацию, в том числе через многофункциональный центр. </w:t>
      </w:r>
    </w:p>
    <w:p w:rsidR="00F0391F" w:rsidRPr="00A16E08" w:rsidRDefault="00F0391F" w:rsidP="00F0391F">
      <w:pPr>
        <w:tabs>
          <w:tab w:val="left" w:pos="142"/>
          <w:tab w:val="left" w:pos="284"/>
        </w:tabs>
        <w:ind w:firstLine="709"/>
        <w:jc w:val="both"/>
        <w:rPr>
          <w:sz w:val="28"/>
          <w:szCs w:val="28"/>
        </w:rPr>
      </w:pPr>
      <w:r w:rsidRPr="00A16E08">
        <w:rPr>
          <w:sz w:val="28"/>
          <w:szCs w:val="28"/>
        </w:rPr>
        <w:t>В случае представления документов в электронной форме посредством Единого портала, регионального портала представление указанного документа не требуется;</w:t>
      </w:r>
    </w:p>
    <w:p w:rsidR="002C3269" w:rsidRPr="00A16E08" w:rsidRDefault="00F0391F" w:rsidP="00F0391F">
      <w:pPr>
        <w:tabs>
          <w:tab w:val="left" w:pos="142"/>
          <w:tab w:val="left" w:pos="284"/>
        </w:tabs>
        <w:ind w:firstLine="709"/>
        <w:jc w:val="both"/>
        <w:rPr>
          <w:sz w:val="28"/>
          <w:szCs w:val="28"/>
        </w:rPr>
      </w:pPr>
      <w:r w:rsidRPr="00A16E08">
        <w:rPr>
          <w:sz w:val="28"/>
          <w:szCs w:val="28"/>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
    <w:p w:rsidR="00F0391F" w:rsidRPr="00A16E08" w:rsidRDefault="00F0391F" w:rsidP="00F0391F">
      <w:pPr>
        <w:tabs>
          <w:tab w:val="left" w:pos="142"/>
          <w:tab w:val="left" w:pos="284"/>
        </w:tabs>
        <w:ind w:firstLine="709"/>
        <w:jc w:val="both"/>
        <w:rPr>
          <w:sz w:val="28"/>
          <w:szCs w:val="28"/>
        </w:rPr>
      </w:pPr>
      <w:r w:rsidRPr="00A16E08">
        <w:rPr>
          <w:sz w:val="28"/>
          <w:szCs w:val="28"/>
        </w:rPr>
        <w:t>В случае представления документов в электронной форме посредством Единого портала, регионального портала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F0391F" w:rsidRPr="00A16E08" w:rsidRDefault="00F0391F" w:rsidP="00F0391F">
      <w:pPr>
        <w:tabs>
          <w:tab w:val="left" w:pos="142"/>
          <w:tab w:val="left" w:pos="284"/>
        </w:tabs>
        <w:ind w:firstLine="709"/>
        <w:jc w:val="both"/>
        <w:rPr>
          <w:sz w:val="28"/>
          <w:szCs w:val="28"/>
        </w:rPr>
      </w:pPr>
      <w:r w:rsidRPr="00A16E08">
        <w:rPr>
          <w:sz w:val="28"/>
          <w:szCs w:val="28"/>
        </w:rPr>
        <w:t>г)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F0391F" w:rsidRPr="00A16E08" w:rsidRDefault="00F0391F" w:rsidP="00F0391F">
      <w:pPr>
        <w:tabs>
          <w:tab w:val="left" w:pos="142"/>
          <w:tab w:val="left" w:pos="284"/>
        </w:tabs>
        <w:ind w:firstLine="709"/>
        <w:jc w:val="both"/>
        <w:rPr>
          <w:sz w:val="28"/>
          <w:szCs w:val="28"/>
        </w:rPr>
      </w:pPr>
      <w:r w:rsidRPr="00A16E08">
        <w:rPr>
          <w:sz w:val="28"/>
          <w:szCs w:val="28"/>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F0391F" w:rsidRPr="00A16E08" w:rsidRDefault="00F0391F" w:rsidP="00F0391F">
      <w:pPr>
        <w:tabs>
          <w:tab w:val="left" w:pos="142"/>
          <w:tab w:val="left" w:pos="284"/>
        </w:tabs>
        <w:ind w:firstLine="709"/>
        <w:jc w:val="both"/>
        <w:rPr>
          <w:sz w:val="28"/>
          <w:szCs w:val="28"/>
        </w:rPr>
      </w:pPr>
      <w:r w:rsidRPr="00A16E08">
        <w:rPr>
          <w:sz w:val="28"/>
          <w:szCs w:val="28"/>
        </w:rPr>
        <w:t>е)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Российской Федерации.</w:t>
      </w:r>
    </w:p>
    <w:p w:rsidR="00B0496F" w:rsidRPr="00A16E08" w:rsidRDefault="00F0391F" w:rsidP="00F0391F">
      <w:pPr>
        <w:tabs>
          <w:tab w:val="left" w:pos="142"/>
          <w:tab w:val="left" w:pos="284"/>
        </w:tabs>
        <w:ind w:firstLine="709"/>
        <w:jc w:val="both"/>
        <w:rPr>
          <w:sz w:val="28"/>
          <w:szCs w:val="28"/>
        </w:rPr>
      </w:pPr>
      <w:r w:rsidRPr="00A16E08">
        <w:rPr>
          <w:sz w:val="28"/>
          <w:szCs w:val="28"/>
        </w:rPr>
        <w:lastRenderedPageBreak/>
        <w:t>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F0391F" w:rsidRPr="00A16E08" w:rsidRDefault="00F26724" w:rsidP="002C3269">
      <w:pPr>
        <w:autoSpaceDE w:val="0"/>
        <w:autoSpaceDN w:val="0"/>
        <w:adjustRightInd w:val="0"/>
        <w:ind w:firstLine="709"/>
        <w:jc w:val="both"/>
        <w:rPr>
          <w:sz w:val="28"/>
          <w:szCs w:val="28"/>
        </w:rPr>
      </w:pPr>
      <w:r w:rsidRPr="00A16E08">
        <w:rPr>
          <w:sz w:val="28"/>
          <w:szCs w:val="28"/>
        </w:rPr>
        <w:t xml:space="preserve">2.7. </w:t>
      </w:r>
      <w:r w:rsidR="002C3269" w:rsidRPr="00A16E08">
        <w:rPr>
          <w:sz w:val="28"/>
          <w:szCs w:val="28"/>
        </w:rPr>
        <w:t xml:space="preserve">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 </w:t>
      </w:r>
      <w:r w:rsidR="00F0391F" w:rsidRPr="00A16E08">
        <w:rPr>
          <w:rFonts w:eastAsia="Calibri"/>
          <w:bCs/>
          <w:sz w:val="28"/>
          <w:szCs w:val="28"/>
          <w:lang w:eastAsia="en-US"/>
        </w:rPr>
        <w:t>и которые заявитель вправе представить по собственной инициативе:</w:t>
      </w:r>
    </w:p>
    <w:p w:rsidR="00F0391F" w:rsidRPr="00A16E08" w:rsidRDefault="00F0391F" w:rsidP="00F0391F">
      <w:pPr>
        <w:autoSpaceDE w:val="0"/>
        <w:autoSpaceDN w:val="0"/>
        <w:adjustRightInd w:val="0"/>
        <w:ind w:firstLine="709"/>
        <w:jc w:val="both"/>
        <w:rPr>
          <w:rFonts w:eastAsia="Calibri"/>
          <w:bCs/>
          <w:sz w:val="28"/>
          <w:szCs w:val="28"/>
          <w:lang w:eastAsia="en-US"/>
        </w:rPr>
      </w:pPr>
      <w:r w:rsidRPr="00A16E08">
        <w:rPr>
          <w:rFonts w:eastAsia="Calibri"/>
          <w:bCs/>
          <w:sz w:val="28"/>
          <w:szCs w:val="28"/>
          <w:lang w:eastAsia="en-US"/>
        </w:rPr>
        <w:t>а) сведения из Единого государственного реестра недвижимости об основных характеристиках и зарегистрированных правах на земельный участок;</w:t>
      </w:r>
    </w:p>
    <w:p w:rsidR="00F0391F" w:rsidRPr="00A16E08" w:rsidRDefault="00F0391F" w:rsidP="00F0391F">
      <w:pPr>
        <w:autoSpaceDE w:val="0"/>
        <w:autoSpaceDN w:val="0"/>
        <w:adjustRightInd w:val="0"/>
        <w:ind w:firstLine="709"/>
        <w:jc w:val="both"/>
        <w:rPr>
          <w:rFonts w:eastAsia="Calibri"/>
          <w:bCs/>
          <w:sz w:val="28"/>
          <w:szCs w:val="28"/>
          <w:lang w:eastAsia="en-US"/>
        </w:rPr>
      </w:pPr>
      <w:r w:rsidRPr="00A16E08">
        <w:rPr>
          <w:rFonts w:eastAsia="Calibri"/>
          <w:bCs/>
          <w:sz w:val="28"/>
          <w:szCs w:val="28"/>
          <w:lang w:eastAsia="en-US"/>
        </w:rPr>
        <w:t>б)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F0391F" w:rsidRPr="00A16E08" w:rsidRDefault="00F0391F" w:rsidP="00F0391F">
      <w:pPr>
        <w:autoSpaceDE w:val="0"/>
        <w:autoSpaceDN w:val="0"/>
        <w:adjustRightInd w:val="0"/>
        <w:ind w:firstLine="709"/>
        <w:jc w:val="both"/>
        <w:rPr>
          <w:rFonts w:eastAsia="Calibri"/>
          <w:bCs/>
          <w:sz w:val="28"/>
          <w:szCs w:val="28"/>
          <w:lang w:eastAsia="en-US"/>
        </w:rPr>
      </w:pPr>
      <w:r w:rsidRPr="00A16E08">
        <w:rPr>
          <w:rFonts w:eastAsia="Calibri"/>
          <w:bCs/>
          <w:sz w:val="28"/>
          <w:szCs w:val="28"/>
          <w:lang w:eastAsia="en-US"/>
        </w:rPr>
        <w:t>в) 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Российской Федерации).</w:t>
      </w:r>
    </w:p>
    <w:p w:rsidR="00A136F2" w:rsidRPr="00A16E08" w:rsidRDefault="00F0391F" w:rsidP="00A136F2">
      <w:pPr>
        <w:autoSpaceDE w:val="0"/>
        <w:autoSpaceDN w:val="0"/>
        <w:adjustRightInd w:val="0"/>
        <w:ind w:firstLine="709"/>
        <w:jc w:val="both"/>
        <w:rPr>
          <w:rFonts w:eastAsia="Tahoma"/>
          <w:bCs/>
          <w:sz w:val="28"/>
          <w:szCs w:val="28"/>
          <w:lang w:bidi="ru-RU"/>
        </w:rPr>
      </w:pPr>
      <w:r w:rsidRPr="00A16E08">
        <w:rPr>
          <w:rFonts w:eastAsia="Calibri"/>
          <w:bCs/>
          <w:sz w:val="28"/>
          <w:szCs w:val="28"/>
          <w:lang w:eastAsia="en-US"/>
        </w:rPr>
        <w:t xml:space="preserve">г) типовое архитектурное решение объекта капитального строительства, утвержденное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 (в случае, </w:t>
      </w:r>
      <w:r w:rsidRPr="00A16E08">
        <w:rPr>
          <w:rFonts w:eastAsia="Calibri"/>
          <w:bCs/>
          <w:sz w:val="28"/>
          <w:szCs w:val="28"/>
          <w:lang w:eastAsia="en-US"/>
        </w:rPr>
        <w:lastRenderedPageBreak/>
        <w:t>предусмотренном частью 5 статьи 51.1 Градостроительного кодекса Российской Федерации).</w:t>
      </w:r>
      <w:r w:rsidR="00A136F2" w:rsidRPr="00A16E08">
        <w:rPr>
          <w:rFonts w:eastAsia="Tahoma"/>
          <w:bCs/>
          <w:sz w:val="28"/>
          <w:szCs w:val="28"/>
          <w:lang w:bidi="ru-RU"/>
        </w:rPr>
        <w:t xml:space="preserve"> </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bCs/>
          <w:sz w:val="28"/>
          <w:szCs w:val="28"/>
        </w:rPr>
        <w:t xml:space="preserve">2.7.1. </w:t>
      </w:r>
      <w:r w:rsidRPr="00A16E08">
        <w:rPr>
          <w:rFonts w:ascii="Times New Roman" w:hAnsi="Times New Roman" w:cs="Times New Roman"/>
          <w:sz w:val="28"/>
          <w:szCs w:val="28"/>
        </w:rPr>
        <w:t xml:space="preserve">Заявитель вправе представить документы (сведения), указанные в </w:t>
      </w:r>
      <w:hyperlink w:anchor="P231" w:history="1">
        <w:r w:rsidRPr="00A16E08">
          <w:rPr>
            <w:rFonts w:ascii="Times New Roman" w:hAnsi="Times New Roman" w:cs="Times New Roman"/>
            <w:sz w:val="28"/>
            <w:szCs w:val="28"/>
          </w:rPr>
          <w:t>пункте 2.7</w:t>
        </w:r>
      </w:hyperlink>
      <w:r w:rsidRPr="00A16E08">
        <w:rPr>
          <w:rFonts w:ascii="Times New Roman" w:hAnsi="Times New Roman" w:cs="Times New Roman"/>
          <w:sz w:val="28"/>
          <w:szCs w:val="28"/>
        </w:rPr>
        <w:t xml:space="preserve"> настоящего регламента, по собственной инициативе.</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2.7.2. При предоставлении Услуги запрещается требовать от Заявителя:</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2" w:history="1">
        <w:r w:rsidRPr="00A16E08">
          <w:rPr>
            <w:rFonts w:ascii="Times New Roman" w:hAnsi="Times New Roman" w:cs="Times New Roman"/>
            <w:sz w:val="28"/>
            <w:szCs w:val="28"/>
          </w:rPr>
          <w:t>части 6 статьи 7</w:t>
        </w:r>
      </w:hyperlink>
      <w:r w:rsidRPr="00A16E08">
        <w:rPr>
          <w:rFonts w:ascii="Times New Roman" w:hAnsi="Times New Roman" w:cs="Times New Roman"/>
          <w:sz w:val="28"/>
          <w:szCs w:val="28"/>
        </w:rPr>
        <w:t xml:space="preserve"> Федерального закона № 210-ФЗ;</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3" w:history="1">
        <w:r w:rsidRPr="00A16E08">
          <w:rPr>
            <w:rFonts w:ascii="Times New Roman" w:hAnsi="Times New Roman" w:cs="Times New Roman"/>
            <w:sz w:val="28"/>
            <w:szCs w:val="28"/>
          </w:rPr>
          <w:t>части 1 статьи 9</w:t>
        </w:r>
      </w:hyperlink>
      <w:r w:rsidRPr="00A16E08">
        <w:rPr>
          <w:rFonts w:ascii="Times New Roman" w:hAnsi="Times New Roman" w:cs="Times New Roman"/>
          <w:sz w:val="28"/>
          <w:szCs w:val="28"/>
        </w:rPr>
        <w:t xml:space="preserve"> Федерального закона № 210-ФЗ;</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4" w:history="1">
        <w:r w:rsidRPr="00A16E08">
          <w:rPr>
            <w:rFonts w:ascii="Times New Roman" w:hAnsi="Times New Roman" w:cs="Times New Roman"/>
            <w:sz w:val="28"/>
            <w:szCs w:val="28"/>
          </w:rPr>
          <w:t>пунктом 4 части 1 статьи 7</w:t>
        </w:r>
      </w:hyperlink>
      <w:r w:rsidRPr="00A16E08">
        <w:rPr>
          <w:rFonts w:ascii="Times New Roman" w:hAnsi="Times New Roman" w:cs="Times New Roman"/>
          <w:sz w:val="28"/>
          <w:szCs w:val="28"/>
        </w:rPr>
        <w:t xml:space="preserve"> Федерального закона № 210-ФЗ;</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5" w:history="1">
        <w:r w:rsidRPr="00A16E08">
          <w:rPr>
            <w:rFonts w:ascii="Times New Roman" w:hAnsi="Times New Roman" w:cs="Times New Roman"/>
            <w:sz w:val="28"/>
            <w:szCs w:val="28"/>
          </w:rPr>
          <w:t>пунктом 7.2 части 1 статьи 16</w:t>
        </w:r>
      </w:hyperlink>
      <w:r w:rsidRPr="00A16E08">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F26724" w:rsidRPr="00A16E08" w:rsidRDefault="00F26724" w:rsidP="00F26724">
      <w:pPr>
        <w:tabs>
          <w:tab w:val="left" w:pos="142"/>
          <w:tab w:val="left" w:pos="284"/>
        </w:tabs>
        <w:ind w:firstLine="709"/>
        <w:jc w:val="both"/>
        <w:rPr>
          <w:sz w:val="28"/>
          <w:szCs w:val="28"/>
        </w:rPr>
      </w:pPr>
      <w:r w:rsidRPr="00A16E08">
        <w:rPr>
          <w:sz w:val="28"/>
          <w:szCs w:val="28"/>
        </w:rPr>
        <w:t xml:space="preserve">2.8. Исчерпывающий перечень оснований для приостановления предоставления </w:t>
      </w:r>
      <w:r w:rsidR="008F0055" w:rsidRPr="00A16E08">
        <w:rPr>
          <w:sz w:val="28"/>
          <w:szCs w:val="28"/>
        </w:rPr>
        <w:t>муниципальной</w:t>
      </w:r>
      <w:r w:rsidRPr="00A16E08">
        <w:rPr>
          <w:sz w:val="28"/>
          <w:szCs w:val="28"/>
        </w:rPr>
        <w:t xml:space="preserve"> услуги с указанием допустимых сроков приостановления в случае, если возможность приостановления предоставления </w:t>
      </w:r>
      <w:r w:rsidR="008F0055" w:rsidRPr="00A16E08">
        <w:rPr>
          <w:sz w:val="28"/>
          <w:szCs w:val="28"/>
        </w:rPr>
        <w:t>муниципальной</w:t>
      </w:r>
      <w:r w:rsidRPr="00A16E08">
        <w:rPr>
          <w:sz w:val="28"/>
          <w:szCs w:val="28"/>
        </w:rPr>
        <w:t xml:space="preserve"> услуги предусмотрена действующим законодательством.</w:t>
      </w:r>
    </w:p>
    <w:p w:rsidR="00F0391F" w:rsidRPr="00A16E08" w:rsidRDefault="00F0391F" w:rsidP="00F26724">
      <w:pPr>
        <w:tabs>
          <w:tab w:val="left" w:pos="142"/>
          <w:tab w:val="left" w:pos="284"/>
        </w:tabs>
        <w:ind w:firstLine="709"/>
        <w:jc w:val="both"/>
        <w:rPr>
          <w:sz w:val="28"/>
          <w:szCs w:val="28"/>
        </w:rPr>
      </w:pPr>
      <w:r w:rsidRPr="00A16E08">
        <w:rPr>
          <w:sz w:val="28"/>
          <w:szCs w:val="28"/>
        </w:rPr>
        <w:t>Оснований для приостановления предоставления услуги не предусмотрено законодательством Российской Федерации.</w:t>
      </w:r>
    </w:p>
    <w:p w:rsidR="004A0D05" w:rsidRPr="00A16E08" w:rsidRDefault="00F26724" w:rsidP="00AA7DF5">
      <w:pPr>
        <w:tabs>
          <w:tab w:val="left" w:pos="142"/>
          <w:tab w:val="left" w:pos="284"/>
        </w:tabs>
        <w:ind w:firstLine="709"/>
        <w:jc w:val="both"/>
        <w:rPr>
          <w:b/>
          <w:sz w:val="28"/>
          <w:szCs w:val="28"/>
        </w:rPr>
      </w:pPr>
      <w:r w:rsidRPr="00A16E08">
        <w:rPr>
          <w:sz w:val="28"/>
          <w:szCs w:val="28"/>
        </w:rPr>
        <w:lastRenderedPageBreak/>
        <w:t xml:space="preserve">2.9. Исчерпывающий перечень оснований для отказа в приеме документов, необходимых для предоставления </w:t>
      </w:r>
      <w:r w:rsidR="008F0055" w:rsidRPr="00A16E08">
        <w:rPr>
          <w:sz w:val="28"/>
          <w:szCs w:val="28"/>
        </w:rPr>
        <w:t>муниципальной</w:t>
      </w:r>
      <w:r w:rsidRPr="00A16E08">
        <w:rPr>
          <w:sz w:val="28"/>
          <w:szCs w:val="28"/>
        </w:rPr>
        <w:t xml:space="preserve"> услуги</w:t>
      </w:r>
      <w:r w:rsidR="00AA7DF5" w:rsidRPr="00A16E08">
        <w:rPr>
          <w:sz w:val="28"/>
          <w:szCs w:val="28"/>
        </w:rPr>
        <w:t xml:space="preserve"> (</w:t>
      </w:r>
      <w:r w:rsidR="004A0D05" w:rsidRPr="00A16E08">
        <w:rPr>
          <w:bCs/>
          <w:sz w:val="28"/>
          <w:szCs w:val="28"/>
        </w:rPr>
        <w:t>в том числе представленных в электронной форме</w:t>
      </w:r>
      <w:r w:rsidR="00AA7DF5" w:rsidRPr="00A16E08">
        <w:rPr>
          <w:bCs/>
          <w:sz w:val="28"/>
          <w:szCs w:val="28"/>
        </w:rPr>
        <w:t>)</w:t>
      </w:r>
      <w:r w:rsidR="004A0D05" w:rsidRPr="00A16E08">
        <w:rPr>
          <w:bCs/>
          <w:sz w:val="28"/>
          <w:szCs w:val="28"/>
        </w:rPr>
        <w:t xml:space="preserve">: </w:t>
      </w:r>
    </w:p>
    <w:p w:rsidR="002829F1" w:rsidRPr="00A16E08" w:rsidRDefault="002829F1" w:rsidP="00F0391F">
      <w:pPr>
        <w:tabs>
          <w:tab w:val="left" w:pos="142"/>
          <w:tab w:val="left" w:pos="284"/>
        </w:tabs>
        <w:ind w:firstLine="709"/>
        <w:jc w:val="both"/>
        <w:rPr>
          <w:sz w:val="28"/>
          <w:szCs w:val="20"/>
        </w:rPr>
      </w:pPr>
      <w:r w:rsidRPr="00A16E08">
        <w:rPr>
          <w:sz w:val="28"/>
          <w:szCs w:val="20"/>
        </w:rPr>
        <w:t>1) Предмет запроса не регламентируется законодательством в рамках услуги:</w:t>
      </w:r>
    </w:p>
    <w:p w:rsidR="00F0391F" w:rsidRPr="00A16E08" w:rsidRDefault="00F0391F" w:rsidP="00F0391F">
      <w:pPr>
        <w:tabs>
          <w:tab w:val="left" w:pos="142"/>
          <w:tab w:val="left" w:pos="284"/>
        </w:tabs>
        <w:ind w:firstLine="709"/>
        <w:jc w:val="both"/>
        <w:rPr>
          <w:sz w:val="28"/>
          <w:szCs w:val="28"/>
        </w:rPr>
      </w:pPr>
      <w:r w:rsidRPr="00A16E08">
        <w:rPr>
          <w:sz w:val="28"/>
          <w:szCs w:val="28"/>
        </w:rPr>
        <w:t xml:space="preserve"> уведомление о планируемом строительстве</w:t>
      </w:r>
      <w:r w:rsidR="00202872" w:rsidRPr="00A16E08">
        <w:rPr>
          <w:sz w:val="28"/>
          <w:szCs w:val="28"/>
        </w:rPr>
        <w:t>,</w:t>
      </w:r>
      <w:r w:rsidR="00634898" w:rsidRPr="00A16E08">
        <w:t xml:space="preserve"> </w:t>
      </w:r>
      <w:r w:rsidR="00202872" w:rsidRPr="00A16E08">
        <w:rPr>
          <w:sz w:val="28"/>
          <w:szCs w:val="28"/>
        </w:rPr>
        <w:t>уведомлени</w:t>
      </w:r>
      <w:r w:rsidR="00793BAF" w:rsidRPr="00A16E08">
        <w:rPr>
          <w:sz w:val="28"/>
          <w:szCs w:val="28"/>
        </w:rPr>
        <w:t>е</w:t>
      </w:r>
      <w:r w:rsidR="00202872" w:rsidRPr="00A16E08">
        <w:rPr>
          <w:sz w:val="28"/>
          <w:szCs w:val="28"/>
        </w:rPr>
        <w:t xml:space="preserve"> об изменении параметров </w:t>
      </w:r>
      <w:r w:rsidRPr="00A16E08">
        <w:rPr>
          <w:sz w:val="28"/>
          <w:szCs w:val="28"/>
        </w:rPr>
        <w:t>представлено в орган местного самоуправления, в полномочия которого не входит предоставление услуги;</w:t>
      </w:r>
    </w:p>
    <w:p w:rsidR="002829F1" w:rsidRPr="00A16E08" w:rsidRDefault="002829F1" w:rsidP="002829F1">
      <w:pPr>
        <w:widowControl w:val="0"/>
        <w:autoSpaceDE w:val="0"/>
        <w:autoSpaceDN w:val="0"/>
        <w:ind w:firstLine="709"/>
        <w:jc w:val="both"/>
        <w:rPr>
          <w:sz w:val="28"/>
          <w:szCs w:val="20"/>
        </w:rPr>
      </w:pPr>
      <w:r w:rsidRPr="00A16E08">
        <w:rPr>
          <w:sz w:val="28"/>
          <w:szCs w:val="28"/>
        </w:rPr>
        <w:t xml:space="preserve">2) </w:t>
      </w:r>
      <w:r w:rsidRPr="00A16E08">
        <w:rPr>
          <w:sz w:val="28"/>
          <w:szCs w:val="20"/>
        </w:rPr>
        <w:t>Представленные заявителем документы не отвечают требованиям, установленным административным регламентом:</w:t>
      </w:r>
    </w:p>
    <w:p w:rsidR="002829F1" w:rsidRPr="00A16E08" w:rsidRDefault="002829F1" w:rsidP="002829F1">
      <w:pPr>
        <w:tabs>
          <w:tab w:val="left" w:pos="142"/>
          <w:tab w:val="left" w:pos="284"/>
        </w:tabs>
        <w:ind w:firstLine="709"/>
        <w:jc w:val="both"/>
        <w:rPr>
          <w:sz w:val="28"/>
          <w:szCs w:val="28"/>
        </w:rPr>
      </w:pPr>
      <w:r w:rsidRPr="00A16E08">
        <w:rPr>
          <w:sz w:val="28"/>
          <w:szCs w:val="28"/>
        </w:rPr>
        <w:t xml:space="preserve">а) представленные документы содержат подчистки и исправления текста; </w:t>
      </w:r>
    </w:p>
    <w:p w:rsidR="002829F1" w:rsidRPr="00A16E08" w:rsidRDefault="002829F1" w:rsidP="002829F1">
      <w:pPr>
        <w:tabs>
          <w:tab w:val="left" w:pos="142"/>
          <w:tab w:val="left" w:pos="284"/>
        </w:tabs>
        <w:ind w:firstLine="709"/>
        <w:jc w:val="both"/>
        <w:rPr>
          <w:sz w:val="28"/>
          <w:szCs w:val="28"/>
        </w:rPr>
      </w:pPr>
      <w:r w:rsidRPr="00A16E08">
        <w:rPr>
          <w:sz w:val="28"/>
          <w:szCs w:val="28"/>
        </w:rPr>
        <w:t>б)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2829F1" w:rsidRPr="00A16E08" w:rsidRDefault="00C64372" w:rsidP="002829F1">
      <w:pPr>
        <w:tabs>
          <w:tab w:val="left" w:pos="142"/>
          <w:tab w:val="left" w:pos="284"/>
        </w:tabs>
        <w:ind w:firstLine="709"/>
        <w:jc w:val="both"/>
        <w:rPr>
          <w:sz w:val="28"/>
          <w:szCs w:val="28"/>
        </w:rPr>
      </w:pPr>
      <w:r>
        <w:rPr>
          <w:sz w:val="28"/>
          <w:szCs w:val="28"/>
        </w:rPr>
        <w:t>в</w:t>
      </w:r>
      <w:r w:rsidR="002829F1" w:rsidRPr="00A16E08">
        <w:rPr>
          <w:sz w:val="28"/>
          <w:szCs w:val="28"/>
        </w:rPr>
        <w:t>)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2829F1" w:rsidRPr="00A16E08" w:rsidRDefault="00C64372" w:rsidP="002829F1">
      <w:pPr>
        <w:tabs>
          <w:tab w:val="left" w:pos="142"/>
          <w:tab w:val="left" w:pos="284"/>
        </w:tabs>
        <w:ind w:firstLine="709"/>
        <w:jc w:val="both"/>
        <w:rPr>
          <w:sz w:val="28"/>
          <w:szCs w:val="28"/>
        </w:rPr>
      </w:pPr>
      <w:r>
        <w:rPr>
          <w:sz w:val="28"/>
          <w:szCs w:val="28"/>
        </w:rPr>
        <w:t>г</w:t>
      </w:r>
      <w:r w:rsidR="002829F1" w:rsidRPr="00A16E08">
        <w:rPr>
          <w:sz w:val="28"/>
          <w:szCs w:val="28"/>
        </w:rPr>
        <w:t>) уведомление о планируемом строительстве, уведомление об изменении параметров и документы, указанные в подпунктах "б" - "е" пункта 2.6 настоящего Административного регламента, представлены в электронной форме с нарушением требований, установленных пунктами 3</w:t>
      </w:r>
      <w:r w:rsidR="002829F1" w:rsidRPr="00B9233A">
        <w:rPr>
          <w:sz w:val="28"/>
          <w:szCs w:val="28"/>
        </w:rPr>
        <w:t>.4,</w:t>
      </w:r>
      <w:r w:rsidR="00AB7B22" w:rsidRPr="00B9233A">
        <w:rPr>
          <w:sz w:val="28"/>
          <w:szCs w:val="28"/>
        </w:rPr>
        <w:t xml:space="preserve"> </w:t>
      </w:r>
      <w:r w:rsidR="002829F1" w:rsidRPr="00B9233A">
        <w:rPr>
          <w:sz w:val="28"/>
          <w:szCs w:val="28"/>
        </w:rPr>
        <w:t>3.</w:t>
      </w:r>
      <w:r w:rsidR="002829F1" w:rsidRPr="00A16E08">
        <w:rPr>
          <w:sz w:val="28"/>
          <w:szCs w:val="28"/>
        </w:rPr>
        <w:t>5 настоящего Административного регламента;</w:t>
      </w:r>
    </w:p>
    <w:p w:rsidR="00F0391F" w:rsidRPr="00A16E08" w:rsidRDefault="00F0391F" w:rsidP="00F0391F">
      <w:pPr>
        <w:tabs>
          <w:tab w:val="left" w:pos="142"/>
          <w:tab w:val="left" w:pos="284"/>
        </w:tabs>
        <w:ind w:firstLine="709"/>
        <w:jc w:val="both"/>
        <w:rPr>
          <w:sz w:val="28"/>
          <w:szCs w:val="28"/>
        </w:rPr>
      </w:pPr>
      <w:r w:rsidRPr="00A16E08">
        <w:rPr>
          <w:sz w:val="28"/>
          <w:szCs w:val="28"/>
        </w:rPr>
        <w:t>2.</w:t>
      </w:r>
      <w:r w:rsidR="00815309" w:rsidRPr="00A16E08">
        <w:rPr>
          <w:sz w:val="28"/>
          <w:szCs w:val="28"/>
        </w:rPr>
        <w:t>9.1</w:t>
      </w:r>
      <w:r w:rsidRPr="00A16E08">
        <w:rPr>
          <w:sz w:val="28"/>
          <w:szCs w:val="28"/>
        </w:rPr>
        <w:t>. Решение об отказе в приеме документов, указанных в пункте 2.</w:t>
      </w:r>
      <w:r w:rsidR="00815309" w:rsidRPr="00A16E08">
        <w:rPr>
          <w:sz w:val="28"/>
          <w:szCs w:val="28"/>
        </w:rPr>
        <w:t>6</w:t>
      </w:r>
      <w:r w:rsidRPr="00A16E08">
        <w:rPr>
          <w:sz w:val="28"/>
          <w:szCs w:val="28"/>
        </w:rPr>
        <w:t xml:space="preserve"> настоящего Административного регламента, оформляется по форме согласно Приложению </w:t>
      </w:r>
      <w:r w:rsidR="00ED33D9">
        <w:rPr>
          <w:sz w:val="28"/>
          <w:szCs w:val="28"/>
        </w:rPr>
        <w:t>2</w:t>
      </w:r>
      <w:r w:rsidRPr="00A16E08">
        <w:rPr>
          <w:sz w:val="28"/>
          <w:szCs w:val="28"/>
        </w:rPr>
        <w:t xml:space="preserve"> к настоящему Административному регламенту.</w:t>
      </w:r>
    </w:p>
    <w:p w:rsidR="00F0391F" w:rsidRPr="00A16E08" w:rsidRDefault="00F0391F" w:rsidP="00F0391F">
      <w:pPr>
        <w:tabs>
          <w:tab w:val="left" w:pos="142"/>
          <w:tab w:val="left" w:pos="284"/>
        </w:tabs>
        <w:ind w:firstLine="709"/>
        <w:jc w:val="both"/>
        <w:rPr>
          <w:sz w:val="28"/>
          <w:szCs w:val="28"/>
        </w:rPr>
      </w:pPr>
      <w:r w:rsidRPr="00A16E08">
        <w:rPr>
          <w:sz w:val="28"/>
          <w:szCs w:val="28"/>
        </w:rPr>
        <w:t>2.</w:t>
      </w:r>
      <w:r w:rsidR="00815309" w:rsidRPr="00A16E08">
        <w:rPr>
          <w:sz w:val="28"/>
          <w:szCs w:val="28"/>
        </w:rPr>
        <w:t>9.2</w:t>
      </w:r>
      <w:r w:rsidRPr="00A16E08">
        <w:rPr>
          <w:sz w:val="28"/>
          <w:szCs w:val="28"/>
        </w:rPr>
        <w:t>. Решение об отказе в приеме документов, указанных в пункте 2.</w:t>
      </w:r>
      <w:r w:rsidR="00815309" w:rsidRPr="00A16E08">
        <w:rPr>
          <w:sz w:val="28"/>
          <w:szCs w:val="28"/>
        </w:rPr>
        <w:t xml:space="preserve">6 </w:t>
      </w:r>
      <w:r w:rsidRPr="00A16E08">
        <w:rPr>
          <w:sz w:val="28"/>
          <w:szCs w:val="28"/>
        </w:rPr>
        <w:t>настоящего Административного регламента, направляется заявителю способом, определенным заявителем в уведомлении о планируемом строительстве</w:t>
      </w:r>
      <w:r w:rsidR="00202872" w:rsidRPr="00A16E08">
        <w:rPr>
          <w:sz w:val="28"/>
          <w:szCs w:val="28"/>
        </w:rPr>
        <w:t>,</w:t>
      </w:r>
      <w:r w:rsidR="00815309" w:rsidRPr="00A16E08">
        <w:t xml:space="preserve"> </w:t>
      </w:r>
      <w:r w:rsidR="00202872" w:rsidRPr="00A16E08">
        <w:rPr>
          <w:sz w:val="28"/>
          <w:szCs w:val="28"/>
        </w:rPr>
        <w:t>уведомлении об изменении параметров</w:t>
      </w:r>
      <w:r w:rsidR="00815309" w:rsidRPr="00A16E08">
        <w:rPr>
          <w:sz w:val="28"/>
          <w:szCs w:val="28"/>
        </w:rPr>
        <w:t xml:space="preserve"> </w:t>
      </w:r>
      <w:r w:rsidRPr="00A16E08">
        <w:rPr>
          <w:sz w:val="28"/>
          <w:szCs w:val="28"/>
        </w:rPr>
        <w:t xml:space="preserve">не позднее рабочего для, следующего за днем получения таких уведомлений, либо выдается в день личного обращения за получением указанного решения в </w:t>
      </w:r>
      <w:r w:rsidR="00006616" w:rsidRPr="00A16E08">
        <w:rPr>
          <w:sz w:val="28"/>
          <w:szCs w:val="28"/>
        </w:rPr>
        <w:t>Администрацию или МФЦ</w:t>
      </w:r>
      <w:r w:rsidRPr="00A16E08">
        <w:rPr>
          <w:sz w:val="28"/>
          <w:szCs w:val="28"/>
        </w:rPr>
        <w:t xml:space="preserve">. </w:t>
      </w:r>
    </w:p>
    <w:p w:rsidR="00F0391F" w:rsidRPr="00A16E08" w:rsidRDefault="00F0391F" w:rsidP="00F0391F">
      <w:pPr>
        <w:tabs>
          <w:tab w:val="left" w:pos="142"/>
          <w:tab w:val="left" w:pos="284"/>
        </w:tabs>
        <w:ind w:firstLine="709"/>
        <w:jc w:val="both"/>
        <w:rPr>
          <w:sz w:val="28"/>
          <w:szCs w:val="28"/>
        </w:rPr>
      </w:pPr>
      <w:r w:rsidRPr="00A16E08">
        <w:rPr>
          <w:sz w:val="28"/>
          <w:szCs w:val="28"/>
        </w:rPr>
        <w:t>2.</w:t>
      </w:r>
      <w:r w:rsidR="00815309" w:rsidRPr="00A16E08">
        <w:rPr>
          <w:sz w:val="28"/>
          <w:szCs w:val="28"/>
        </w:rPr>
        <w:t>9.3</w:t>
      </w:r>
      <w:r w:rsidRPr="00A16E08">
        <w:rPr>
          <w:sz w:val="28"/>
          <w:szCs w:val="28"/>
        </w:rPr>
        <w:t>. Отказ в приеме документов, указанных в пункте 2.</w:t>
      </w:r>
      <w:r w:rsidR="00815309" w:rsidRPr="00A16E08">
        <w:rPr>
          <w:sz w:val="28"/>
          <w:szCs w:val="28"/>
        </w:rPr>
        <w:t>6</w:t>
      </w:r>
      <w:r w:rsidRPr="00A16E08">
        <w:rPr>
          <w:sz w:val="28"/>
          <w:szCs w:val="28"/>
        </w:rPr>
        <w:t xml:space="preserve"> настоящего Административного </w:t>
      </w:r>
      <w:r w:rsidR="00F30339" w:rsidRPr="00A16E08">
        <w:rPr>
          <w:sz w:val="28"/>
          <w:szCs w:val="28"/>
        </w:rPr>
        <w:t>регламента</w:t>
      </w:r>
      <w:r w:rsidR="00F30339" w:rsidRPr="00A16E08">
        <w:rPr>
          <w:bCs/>
          <w:color w:val="000000"/>
          <w:sz w:val="28"/>
          <w:szCs w:val="28"/>
        </w:rPr>
        <w:t xml:space="preserve">, не препятствует повторному обращению заявителя в администрацию </w:t>
      </w:r>
      <w:r w:rsidR="00006616" w:rsidRPr="00A16E08">
        <w:rPr>
          <w:sz w:val="28"/>
          <w:szCs w:val="28"/>
        </w:rPr>
        <w:t>за получением муниципальной услуги</w:t>
      </w:r>
      <w:r w:rsidRPr="00A16E08">
        <w:rPr>
          <w:sz w:val="28"/>
          <w:szCs w:val="28"/>
        </w:rPr>
        <w:t>.</w:t>
      </w:r>
    </w:p>
    <w:p w:rsidR="00F26724" w:rsidRPr="00A16E08" w:rsidRDefault="00F26724" w:rsidP="00F26724">
      <w:pPr>
        <w:tabs>
          <w:tab w:val="left" w:pos="142"/>
          <w:tab w:val="left" w:pos="284"/>
        </w:tabs>
        <w:ind w:firstLine="709"/>
        <w:jc w:val="both"/>
        <w:rPr>
          <w:sz w:val="28"/>
          <w:szCs w:val="28"/>
        </w:rPr>
      </w:pPr>
      <w:r w:rsidRPr="00A16E08">
        <w:rPr>
          <w:sz w:val="28"/>
          <w:szCs w:val="28"/>
        </w:rPr>
        <w:t xml:space="preserve">2.10. Исчерпывающий перечень оснований для отказа в предоставлении </w:t>
      </w:r>
      <w:r w:rsidR="00AA7DF5" w:rsidRPr="00A16E08">
        <w:rPr>
          <w:sz w:val="28"/>
          <w:szCs w:val="28"/>
        </w:rPr>
        <w:t>муниципальной</w:t>
      </w:r>
      <w:r w:rsidRPr="00A16E08">
        <w:rPr>
          <w:sz w:val="28"/>
          <w:szCs w:val="28"/>
        </w:rPr>
        <w:t xml:space="preserve"> услуги:</w:t>
      </w:r>
    </w:p>
    <w:p w:rsidR="00F0391F" w:rsidRPr="00A16E08" w:rsidRDefault="00F0391F" w:rsidP="00F0391F">
      <w:pPr>
        <w:autoSpaceDE w:val="0"/>
        <w:autoSpaceDN w:val="0"/>
        <w:adjustRightInd w:val="0"/>
        <w:ind w:firstLine="709"/>
        <w:jc w:val="both"/>
        <w:rPr>
          <w:bCs/>
          <w:sz w:val="28"/>
          <w:szCs w:val="28"/>
        </w:rPr>
      </w:pPr>
      <w:r w:rsidRPr="00A16E08">
        <w:rPr>
          <w:bCs/>
          <w:sz w:val="28"/>
          <w:szCs w:val="28"/>
        </w:rPr>
        <w:t>2.</w:t>
      </w:r>
      <w:r w:rsidR="00815309" w:rsidRPr="00A16E08">
        <w:rPr>
          <w:bCs/>
          <w:sz w:val="28"/>
          <w:szCs w:val="28"/>
        </w:rPr>
        <w:t>10.1</w:t>
      </w:r>
      <w:r w:rsidRPr="00A16E08">
        <w:rPr>
          <w:bCs/>
          <w:sz w:val="28"/>
          <w:szCs w:val="28"/>
        </w:rPr>
        <w:t>. Исчерпывающий перечень оснований для направления заявителю уведомления о несоответствии:</w:t>
      </w:r>
    </w:p>
    <w:p w:rsidR="00F30339" w:rsidRPr="00A16E08" w:rsidRDefault="00F30339" w:rsidP="00F30339">
      <w:pPr>
        <w:autoSpaceDE w:val="0"/>
        <w:autoSpaceDN w:val="0"/>
        <w:adjustRightInd w:val="0"/>
        <w:ind w:firstLine="709"/>
        <w:jc w:val="both"/>
        <w:rPr>
          <w:bCs/>
          <w:sz w:val="28"/>
          <w:szCs w:val="28"/>
        </w:rPr>
      </w:pPr>
      <w:r w:rsidRPr="00A16E08">
        <w:rPr>
          <w:bCs/>
          <w:sz w:val="28"/>
          <w:szCs w:val="28"/>
        </w:rPr>
        <w:t>Представленные заявителем документы не отвечают требованиям, установленным административным регламентом:</w:t>
      </w:r>
    </w:p>
    <w:p w:rsidR="00F0391F" w:rsidRPr="00A16E08" w:rsidRDefault="00F0391F" w:rsidP="00F0391F">
      <w:pPr>
        <w:autoSpaceDE w:val="0"/>
        <w:autoSpaceDN w:val="0"/>
        <w:adjustRightInd w:val="0"/>
        <w:ind w:firstLine="709"/>
        <w:jc w:val="both"/>
        <w:rPr>
          <w:bCs/>
          <w:sz w:val="28"/>
          <w:szCs w:val="28"/>
        </w:rPr>
      </w:pPr>
      <w:r w:rsidRPr="00A16E08">
        <w:rPr>
          <w:bCs/>
          <w:sz w:val="28"/>
          <w:szCs w:val="28"/>
        </w:rPr>
        <w:t>а) указанные в уведомлении о планируемом строительстве</w:t>
      </w:r>
      <w:r w:rsidR="00202872" w:rsidRPr="00A16E08">
        <w:rPr>
          <w:bCs/>
          <w:sz w:val="28"/>
          <w:szCs w:val="28"/>
        </w:rPr>
        <w:t>,</w:t>
      </w:r>
      <w:r w:rsidR="00815309" w:rsidRPr="00A16E08">
        <w:rPr>
          <w:bCs/>
          <w:sz w:val="28"/>
          <w:szCs w:val="28"/>
        </w:rPr>
        <w:t xml:space="preserve"> </w:t>
      </w:r>
      <w:r w:rsidR="00202872" w:rsidRPr="00A16E08">
        <w:rPr>
          <w:bCs/>
          <w:sz w:val="28"/>
          <w:szCs w:val="28"/>
        </w:rPr>
        <w:t>уведомлении об изменении параметров</w:t>
      </w:r>
      <w:r w:rsidR="00815309" w:rsidRPr="00A16E08">
        <w:rPr>
          <w:bCs/>
          <w:sz w:val="28"/>
          <w:szCs w:val="28"/>
        </w:rPr>
        <w:t xml:space="preserve"> </w:t>
      </w:r>
      <w:r w:rsidRPr="00E26084">
        <w:rPr>
          <w:bCs/>
          <w:sz w:val="28"/>
          <w:szCs w:val="28"/>
        </w:rPr>
        <w:t>параметры</w:t>
      </w:r>
      <w:r w:rsidRPr="00A16E08">
        <w:rPr>
          <w:bCs/>
          <w:sz w:val="28"/>
          <w:szCs w:val="28"/>
        </w:rPr>
        <w:t xml:space="preserve"> объекта индивидуального жилищного строительства или садового дома не соответствуют предельным параметрам разрешенного </w:t>
      </w:r>
      <w:r w:rsidRPr="00A16E08">
        <w:rPr>
          <w:bCs/>
          <w:sz w:val="28"/>
          <w:szCs w:val="28"/>
        </w:rPr>
        <w:lastRenderedPageBreak/>
        <w:t>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w:t>
      </w:r>
      <w:r w:rsidR="00202872" w:rsidRPr="00A16E08">
        <w:rPr>
          <w:bCs/>
          <w:sz w:val="28"/>
          <w:szCs w:val="28"/>
        </w:rPr>
        <w:t>,</w:t>
      </w:r>
      <w:r w:rsidR="00815309" w:rsidRPr="00A16E08">
        <w:rPr>
          <w:bCs/>
          <w:sz w:val="28"/>
          <w:szCs w:val="28"/>
        </w:rPr>
        <w:t xml:space="preserve"> </w:t>
      </w:r>
      <w:r w:rsidR="00202872" w:rsidRPr="00A16E08">
        <w:rPr>
          <w:bCs/>
          <w:sz w:val="28"/>
          <w:szCs w:val="28"/>
        </w:rPr>
        <w:t>уведомления об изменении параметров</w:t>
      </w:r>
      <w:r w:rsidRPr="00A16E08">
        <w:rPr>
          <w:bCs/>
          <w:sz w:val="28"/>
          <w:szCs w:val="28"/>
        </w:rPr>
        <w:t>;</w:t>
      </w:r>
    </w:p>
    <w:p w:rsidR="00F0391F" w:rsidRPr="00A16E08" w:rsidRDefault="00F0391F" w:rsidP="00F0391F">
      <w:pPr>
        <w:autoSpaceDE w:val="0"/>
        <w:autoSpaceDN w:val="0"/>
        <w:adjustRightInd w:val="0"/>
        <w:ind w:firstLine="709"/>
        <w:jc w:val="both"/>
        <w:rPr>
          <w:bCs/>
          <w:sz w:val="28"/>
          <w:szCs w:val="28"/>
        </w:rPr>
      </w:pPr>
      <w:r w:rsidRPr="00A16E08">
        <w:rPr>
          <w:bCs/>
          <w:sz w:val="28"/>
          <w:szCs w:val="28"/>
        </w:rPr>
        <w:t xml:space="preserve">б) размещение указанных в уведомлении о планируемом </w:t>
      </w:r>
      <w:r w:rsidR="00E26084" w:rsidRPr="00A16E08">
        <w:rPr>
          <w:bCs/>
          <w:sz w:val="28"/>
          <w:szCs w:val="28"/>
        </w:rPr>
        <w:t>строительстве, уведомлении</w:t>
      </w:r>
      <w:r w:rsidR="00202872" w:rsidRPr="00A16E08">
        <w:rPr>
          <w:bCs/>
          <w:sz w:val="28"/>
          <w:szCs w:val="28"/>
        </w:rPr>
        <w:t xml:space="preserve"> об изменении параметров</w:t>
      </w:r>
      <w:r w:rsidR="00815309" w:rsidRPr="00A16E08">
        <w:rPr>
          <w:bCs/>
          <w:sz w:val="28"/>
          <w:szCs w:val="28"/>
        </w:rPr>
        <w:t xml:space="preserve"> </w:t>
      </w:r>
      <w:r w:rsidR="00202872" w:rsidRPr="00A16E08">
        <w:rPr>
          <w:bCs/>
          <w:sz w:val="28"/>
          <w:szCs w:val="28"/>
        </w:rPr>
        <w:t xml:space="preserve">объекта индивидуального жилищного строительства или садового дома </w:t>
      </w:r>
      <w:r w:rsidRPr="00A16E08">
        <w:rPr>
          <w:bCs/>
          <w:sz w:val="28"/>
          <w:szCs w:val="28"/>
        </w:rPr>
        <w:t>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r w:rsidR="005E327F" w:rsidRPr="00A16E08">
        <w:rPr>
          <w:bCs/>
          <w:sz w:val="28"/>
          <w:szCs w:val="28"/>
        </w:rPr>
        <w:t>,</w:t>
      </w:r>
      <w:r w:rsidR="00815309" w:rsidRPr="00A16E08">
        <w:t xml:space="preserve"> </w:t>
      </w:r>
      <w:r w:rsidR="005E327F" w:rsidRPr="00A16E08">
        <w:rPr>
          <w:bCs/>
          <w:sz w:val="28"/>
          <w:szCs w:val="28"/>
        </w:rPr>
        <w:t>уведомления об изменении параметров</w:t>
      </w:r>
      <w:r w:rsidRPr="00A16E08">
        <w:rPr>
          <w:bCs/>
          <w:sz w:val="28"/>
          <w:szCs w:val="28"/>
        </w:rPr>
        <w:t>;</w:t>
      </w:r>
    </w:p>
    <w:p w:rsidR="0019093E" w:rsidRPr="00CF2834" w:rsidRDefault="0019093E" w:rsidP="0019093E">
      <w:pPr>
        <w:autoSpaceDE w:val="0"/>
        <w:autoSpaceDN w:val="0"/>
        <w:adjustRightInd w:val="0"/>
        <w:ind w:firstLine="709"/>
        <w:jc w:val="both"/>
        <w:rPr>
          <w:bCs/>
          <w:sz w:val="28"/>
          <w:szCs w:val="28"/>
        </w:rPr>
      </w:pPr>
      <w:r w:rsidRPr="00CF2834">
        <w:rPr>
          <w:bCs/>
          <w:sz w:val="28"/>
          <w:szCs w:val="28"/>
        </w:rPr>
        <w:t xml:space="preserve">Отсутствие права на предоставление </w:t>
      </w:r>
      <w:r w:rsidR="00C64919" w:rsidRPr="00CF2834">
        <w:rPr>
          <w:bCs/>
          <w:sz w:val="28"/>
          <w:szCs w:val="28"/>
        </w:rPr>
        <w:t>муниципальной</w:t>
      </w:r>
      <w:r w:rsidRPr="00CF2834">
        <w:rPr>
          <w:bCs/>
          <w:sz w:val="28"/>
          <w:szCs w:val="28"/>
        </w:rPr>
        <w:t xml:space="preserve"> услуги:</w:t>
      </w:r>
    </w:p>
    <w:p w:rsidR="00F0391F" w:rsidRPr="00CF2834" w:rsidRDefault="00F0391F" w:rsidP="00815309">
      <w:pPr>
        <w:autoSpaceDE w:val="0"/>
        <w:autoSpaceDN w:val="0"/>
        <w:adjustRightInd w:val="0"/>
        <w:ind w:firstLine="709"/>
        <w:jc w:val="both"/>
        <w:rPr>
          <w:bCs/>
          <w:sz w:val="28"/>
          <w:szCs w:val="28"/>
        </w:rPr>
      </w:pPr>
      <w:r w:rsidRPr="00CF2834">
        <w:rPr>
          <w:bCs/>
          <w:sz w:val="28"/>
          <w:szCs w:val="28"/>
        </w:rPr>
        <w:t>в) уведомление о планируемом строительстве</w:t>
      </w:r>
      <w:r w:rsidR="005E327F" w:rsidRPr="00CF2834">
        <w:rPr>
          <w:bCs/>
          <w:sz w:val="28"/>
          <w:szCs w:val="28"/>
        </w:rPr>
        <w:t>,</w:t>
      </w:r>
      <w:r w:rsidR="00815309" w:rsidRPr="00CF2834">
        <w:t xml:space="preserve"> </w:t>
      </w:r>
      <w:r w:rsidR="005E327F" w:rsidRPr="00CF2834">
        <w:rPr>
          <w:bCs/>
          <w:sz w:val="28"/>
          <w:szCs w:val="28"/>
        </w:rPr>
        <w:t xml:space="preserve">уведомление об изменении параметров </w:t>
      </w:r>
      <w:r w:rsidRPr="00CF2834">
        <w:rPr>
          <w:bCs/>
          <w:sz w:val="28"/>
          <w:szCs w:val="28"/>
        </w:rPr>
        <w:t>подано или направлено лицом, не являющимся</w:t>
      </w:r>
      <w:r w:rsidR="00815309" w:rsidRPr="00CF2834">
        <w:rPr>
          <w:bCs/>
          <w:sz w:val="28"/>
          <w:szCs w:val="28"/>
        </w:rPr>
        <w:t xml:space="preserve"> </w:t>
      </w:r>
      <w:r w:rsidRPr="00CF2834">
        <w:rPr>
          <w:bCs/>
          <w:sz w:val="28"/>
          <w:szCs w:val="28"/>
        </w:rPr>
        <w:t>застройщиком в связи с отсутствием у него прав на земельный участок;</w:t>
      </w:r>
    </w:p>
    <w:p w:rsidR="0019093E" w:rsidRPr="00A16E08" w:rsidRDefault="0019093E" w:rsidP="00815309">
      <w:pPr>
        <w:autoSpaceDE w:val="0"/>
        <w:autoSpaceDN w:val="0"/>
        <w:adjustRightInd w:val="0"/>
        <w:ind w:firstLine="709"/>
        <w:jc w:val="both"/>
        <w:rPr>
          <w:bCs/>
          <w:sz w:val="28"/>
          <w:szCs w:val="28"/>
        </w:rPr>
      </w:pPr>
      <w:r w:rsidRPr="00A16E08">
        <w:rPr>
          <w:bCs/>
          <w:sz w:val="28"/>
          <w:szCs w:val="28"/>
        </w:rPr>
        <w:t>Получен отказ федерального органа исполнительной власти (его территориального органа)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rsidR="00F0391F" w:rsidRPr="00A16E08" w:rsidRDefault="00F0391F" w:rsidP="00F0391F">
      <w:pPr>
        <w:autoSpaceDE w:val="0"/>
        <w:autoSpaceDN w:val="0"/>
        <w:adjustRightInd w:val="0"/>
        <w:ind w:firstLine="709"/>
        <w:jc w:val="both"/>
        <w:rPr>
          <w:bCs/>
          <w:sz w:val="28"/>
          <w:szCs w:val="28"/>
        </w:rPr>
      </w:pPr>
      <w:r w:rsidRPr="00A16E08">
        <w:rPr>
          <w:bCs/>
          <w:sz w:val="28"/>
          <w:szCs w:val="28"/>
        </w:rPr>
        <w:t>г) в срок, указанный в части 9 статьи 51.1 Градостроительного кодекса Российской Федерации,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F30339" w:rsidRPr="00A16E08" w:rsidRDefault="00F30339" w:rsidP="00F30339">
      <w:pPr>
        <w:tabs>
          <w:tab w:val="left" w:pos="142"/>
          <w:tab w:val="left" w:pos="284"/>
        </w:tabs>
        <w:ind w:firstLine="709"/>
        <w:jc w:val="both"/>
        <w:rPr>
          <w:sz w:val="28"/>
          <w:szCs w:val="28"/>
        </w:rPr>
      </w:pPr>
      <w:r w:rsidRPr="00A16E08">
        <w:rPr>
          <w:sz w:val="28"/>
          <w:szCs w:val="28"/>
        </w:rPr>
        <w:t xml:space="preserve">2.10.2. В случае отсутствия в уведомлении о планируемом строительстве, </w:t>
      </w:r>
      <w:r w:rsidRPr="00A16E08">
        <w:t xml:space="preserve"> </w:t>
      </w:r>
      <w:r w:rsidRPr="00A16E08">
        <w:rPr>
          <w:sz w:val="28"/>
          <w:szCs w:val="28"/>
        </w:rPr>
        <w:t>уведомлении об изменении параметров сведений, предусмотренных частью 1 статьи 51.1 Градостроительного кодекса Российской Федерации, или документов, предусмотренных подпунктами "в", "д" и "е" пункта 2.6 настоящего Административного регламента, Администрация в течение трех рабочих дней со дня поступления уведомления о планируемом строительстве, уведомления об изменении параметров возвращает заявителю такое уведомление и прилагаемые к нему документы без рассмотрения с указанием причин возврата. В этом случае уведомление о планируемом строительстве, уведомление об изменении параметров считаются ненаправленными.</w:t>
      </w:r>
    </w:p>
    <w:p w:rsidR="008120AA" w:rsidRPr="00A16E08" w:rsidRDefault="008120AA" w:rsidP="008120AA">
      <w:pPr>
        <w:tabs>
          <w:tab w:val="left" w:pos="142"/>
          <w:tab w:val="left" w:pos="284"/>
        </w:tabs>
        <w:ind w:firstLine="709"/>
        <w:jc w:val="both"/>
        <w:rPr>
          <w:bCs/>
          <w:sz w:val="28"/>
          <w:szCs w:val="28"/>
        </w:rPr>
      </w:pPr>
      <w:r w:rsidRPr="00A16E08">
        <w:rPr>
          <w:sz w:val="28"/>
          <w:szCs w:val="28"/>
        </w:rPr>
        <w:t xml:space="preserve">2.11. </w:t>
      </w:r>
      <w:r w:rsidRPr="00A16E08">
        <w:rPr>
          <w:bCs/>
          <w:sz w:val="28"/>
          <w:szCs w:val="28"/>
        </w:rPr>
        <w:t>Предоставление услуги осуществляется без взимания платы</w:t>
      </w:r>
      <w:r w:rsidR="00CF2834">
        <w:rPr>
          <w:bCs/>
          <w:sz w:val="28"/>
          <w:szCs w:val="28"/>
        </w:rPr>
        <w:t>.</w:t>
      </w:r>
    </w:p>
    <w:p w:rsidR="008120AA" w:rsidRPr="00A16E08" w:rsidRDefault="008120AA" w:rsidP="00F0391F">
      <w:pPr>
        <w:autoSpaceDE w:val="0"/>
        <w:autoSpaceDN w:val="0"/>
        <w:adjustRightInd w:val="0"/>
        <w:ind w:firstLine="709"/>
        <w:jc w:val="both"/>
        <w:rPr>
          <w:sz w:val="28"/>
          <w:szCs w:val="28"/>
        </w:rPr>
      </w:pPr>
      <w:r w:rsidRPr="00A16E08">
        <w:rPr>
          <w:sz w:val="28"/>
          <w:szCs w:val="28"/>
        </w:rPr>
        <w:lastRenderedPageBreak/>
        <w:t xml:space="preserve">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Администрации или </w:t>
      </w:r>
      <w:r w:rsidR="00006616" w:rsidRPr="00A16E08">
        <w:rPr>
          <w:sz w:val="28"/>
          <w:szCs w:val="28"/>
        </w:rPr>
        <w:t>МФЦ</w:t>
      </w:r>
      <w:r w:rsidRPr="00A16E08">
        <w:rPr>
          <w:sz w:val="28"/>
          <w:szCs w:val="28"/>
        </w:rPr>
        <w:t xml:space="preserve"> составляет не более 15 минут.</w:t>
      </w:r>
    </w:p>
    <w:p w:rsidR="00290BA0" w:rsidRPr="00A16E08" w:rsidRDefault="008120AA" w:rsidP="00290BA0">
      <w:pPr>
        <w:autoSpaceDE w:val="0"/>
        <w:autoSpaceDN w:val="0"/>
        <w:adjustRightInd w:val="0"/>
        <w:ind w:firstLine="709"/>
        <w:jc w:val="both"/>
        <w:rPr>
          <w:sz w:val="28"/>
          <w:szCs w:val="28"/>
        </w:rPr>
      </w:pPr>
      <w:r w:rsidRPr="00A16E08">
        <w:rPr>
          <w:sz w:val="28"/>
          <w:szCs w:val="28"/>
        </w:rPr>
        <w:t xml:space="preserve">2.13. </w:t>
      </w:r>
      <w:r w:rsidR="00290BA0" w:rsidRPr="00A16E08">
        <w:rPr>
          <w:sz w:val="28"/>
          <w:szCs w:val="28"/>
        </w:rPr>
        <w:t>Срок регистрации запроса заявителя о предоставлении муниципальной услуги составляет в администрации:</w:t>
      </w:r>
    </w:p>
    <w:p w:rsidR="00290BA0" w:rsidRPr="00A16E08" w:rsidRDefault="00290BA0" w:rsidP="00290BA0">
      <w:pPr>
        <w:autoSpaceDE w:val="0"/>
        <w:autoSpaceDN w:val="0"/>
        <w:adjustRightInd w:val="0"/>
        <w:ind w:firstLine="709"/>
        <w:jc w:val="both"/>
        <w:rPr>
          <w:sz w:val="28"/>
          <w:szCs w:val="28"/>
        </w:rPr>
      </w:pPr>
      <w:r w:rsidRPr="00A16E08">
        <w:rPr>
          <w:sz w:val="28"/>
          <w:szCs w:val="28"/>
        </w:rPr>
        <w:t>- при личном обращении – 1 рабочий день с даты поступления;</w:t>
      </w:r>
    </w:p>
    <w:p w:rsidR="00290BA0" w:rsidRPr="005824DA" w:rsidRDefault="00290BA0" w:rsidP="00290BA0">
      <w:pPr>
        <w:autoSpaceDE w:val="0"/>
        <w:autoSpaceDN w:val="0"/>
        <w:adjustRightInd w:val="0"/>
        <w:ind w:firstLine="709"/>
        <w:jc w:val="both"/>
        <w:rPr>
          <w:strike/>
          <w:sz w:val="28"/>
          <w:szCs w:val="28"/>
        </w:rPr>
      </w:pPr>
      <w:r w:rsidRPr="005824DA">
        <w:rPr>
          <w:sz w:val="28"/>
          <w:szCs w:val="28"/>
        </w:rPr>
        <w:t>- при направлении запроса почтовой связью в администрацию - 1 рабочий день с даты поступления;</w:t>
      </w:r>
      <w:r w:rsidR="00CF2834" w:rsidRPr="005824DA">
        <w:rPr>
          <w:strike/>
          <w:sz w:val="28"/>
          <w:szCs w:val="28"/>
        </w:rPr>
        <w:t xml:space="preserve"> </w:t>
      </w:r>
    </w:p>
    <w:p w:rsidR="00290BA0" w:rsidRPr="00A16E08" w:rsidRDefault="00290BA0" w:rsidP="00290BA0">
      <w:pPr>
        <w:autoSpaceDE w:val="0"/>
        <w:autoSpaceDN w:val="0"/>
        <w:adjustRightInd w:val="0"/>
        <w:ind w:firstLine="709"/>
        <w:jc w:val="both"/>
        <w:rPr>
          <w:sz w:val="28"/>
          <w:szCs w:val="28"/>
        </w:rPr>
      </w:pPr>
      <w:r w:rsidRPr="00A16E08">
        <w:rPr>
          <w:sz w:val="28"/>
          <w:szCs w:val="28"/>
        </w:rPr>
        <w:t xml:space="preserve">- при направлении запроса на бумажном носителе из ГБУ ЛО «МФЦ» </w:t>
      </w:r>
      <w:r w:rsidRPr="00A16E08">
        <w:rPr>
          <w:sz w:val="28"/>
          <w:szCs w:val="28"/>
        </w:rPr>
        <w:br/>
        <w:t>в администрацию – 1 рабочий день с даты поступления документов из ГБУ ЛО «МФЦ» в  администрацию;</w:t>
      </w:r>
    </w:p>
    <w:p w:rsidR="00290BA0" w:rsidRPr="00A16E08" w:rsidRDefault="00290BA0" w:rsidP="00290BA0">
      <w:pPr>
        <w:autoSpaceDE w:val="0"/>
        <w:autoSpaceDN w:val="0"/>
        <w:adjustRightInd w:val="0"/>
        <w:ind w:firstLine="709"/>
        <w:jc w:val="both"/>
        <w:rPr>
          <w:sz w:val="28"/>
          <w:szCs w:val="28"/>
        </w:rPr>
      </w:pPr>
      <w:r w:rsidRPr="00A16E08">
        <w:rPr>
          <w:sz w:val="28"/>
          <w:szCs w:val="28"/>
        </w:rPr>
        <w:t xml:space="preserve">- при направлении запроса в форме электронного документа посредством ЕПГУ или ПГУ ЛО (при наличии технической возможности) – 1 рабочий день </w:t>
      </w:r>
      <w:r w:rsidRPr="00A16E08">
        <w:rPr>
          <w:sz w:val="28"/>
          <w:szCs w:val="28"/>
        </w:rPr>
        <w:br/>
        <w:t>с даты поступления.</w:t>
      </w:r>
    </w:p>
    <w:p w:rsidR="00937491" w:rsidRPr="00A16E08" w:rsidRDefault="00937491" w:rsidP="00937491">
      <w:pPr>
        <w:pStyle w:val="ConsPlusNormal"/>
        <w:ind w:firstLine="539"/>
        <w:jc w:val="both"/>
        <w:rPr>
          <w:rFonts w:ascii="Times New Roman" w:hAnsi="Times New Roman" w:cs="Times New Roman"/>
          <w:sz w:val="28"/>
          <w:szCs w:val="28"/>
        </w:rPr>
      </w:pPr>
      <w:bookmarkStart w:id="10" w:name="Par0"/>
      <w:bookmarkStart w:id="11" w:name="sub_1003"/>
      <w:bookmarkEnd w:id="8"/>
      <w:bookmarkEnd w:id="9"/>
      <w:bookmarkEnd w:id="10"/>
      <w:r w:rsidRPr="00A16E08">
        <w:rPr>
          <w:rFonts w:ascii="Times New Roman" w:hAnsi="Times New Roman" w:cs="Times New Roman"/>
          <w:sz w:val="28"/>
          <w:szCs w:val="28"/>
        </w:rPr>
        <w:t>2.14. Требования к помещениям, в которых предоставляется Услуга, к залу ожидания, местам для заполнения запросов о предоставлении Услуги, информационным стендам с образцами их заполнения и перечнем документов, необходимых для предоставления Услуги.</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2.14.1. Предоставление Услуги осуществляется в специально выделенных для этих целей помещениях </w:t>
      </w:r>
      <w:r w:rsidR="001B3EA0">
        <w:rPr>
          <w:rFonts w:ascii="Times New Roman" w:hAnsi="Times New Roman" w:cs="Times New Roman"/>
          <w:sz w:val="28"/>
          <w:szCs w:val="28"/>
        </w:rPr>
        <w:t>Администрации</w:t>
      </w:r>
      <w:r w:rsidRPr="00A16E08">
        <w:rPr>
          <w:rFonts w:ascii="Times New Roman" w:hAnsi="Times New Roman" w:cs="Times New Roman"/>
          <w:sz w:val="28"/>
          <w:szCs w:val="28"/>
        </w:rPr>
        <w:t xml:space="preserve"> или в МФЦ.</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2.14.4. Здание (помещение) оборудуется информационной табличкой (вывеской), содержащей полное наименование </w:t>
      </w:r>
      <w:r w:rsidR="001B3EA0">
        <w:rPr>
          <w:rFonts w:ascii="Times New Roman" w:hAnsi="Times New Roman" w:cs="Times New Roman"/>
          <w:sz w:val="28"/>
          <w:szCs w:val="28"/>
        </w:rPr>
        <w:t>Администрации</w:t>
      </w:r>
      <w:r w:rsidRPr="00A16E08">
        <w:rPr>
          <w:rFonts w:ascii="Times New Roman" w:hAnsi="Times New Roman" w:cs="Times New Roman"/>
          <w:sz w:val="28"/>
          <w:szCs w:val="28"/>
        </w:rPr>
        <w:t>, а также информацию о режиме его работы.</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2.14.7. При необходимости работником МФЦ, </w:t>
      </w:r>
      <w:r w:rsidR="001B3EA0">
        <w:rPr>
          <w:rFonts w:ascii="Times New Roman" w:hAnsi="Times New Roman" w:cs="Times New Roman"/>
          <w:sz w:val="28"/>
          <w:szCs w:val="28"/>
        </w:rPr>
        <w:t>Администрации</w:t>
      </w:r>
      <w:r w:rsidRPr="00A16E08">
        <w:rPr>
          <w:rFonts w:ascii="Times New Roman" w:hAnsi="Times New Roman" w:cs="Times New Roman"/>
          <w:sz w:val="28"/>
          <w:szCs w:val="28"/>
        </w:rPr>
        <w:t xml:space="preserve"> инвалиду оказывается помощь в преодолении барьеров, мешающих получению им услуг наравне с другими лицами.</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lastRenderedPageBreak/>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Услуги, и информацию о часах приема заявлений.</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2.15. Показатели доступности и качества Услуги.</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2.15.1. Показатели доступности Услуги (общие, применимые в отношении всех заявителей):</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1) транспортная доступность к месту предоставления Услуги;</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3) возможность получения полной и достоверной информации об Услуге в </w:t>
      </w:r>
      <w:r w:rsidR="00604B89">
        <w:rPr>
          <w:rFonts w:ascii="Times New Roman" w:hAnsi="Times New Roman" w:cs="Times New Roman"/>
          <w:sz w:val="28"/>
          <w:szCs w:val="28"/>
        </w:rPr>
        <w:t>Администрации</w:t>
      </w:r>
      <w:r w:rsidRPr="00A16E08">
        <w:rPr>
          <w:rFonts w:ascii="Times New Roman" w:hAnsi="Times New Roman" w:cs="Times New Roman"/>
          <w:sz w:val="28"/>
          <w:szCs w:val="28"/>
        </w:rPr>
        <w:t>, МФЦ, по телефону, на официальном сайте органа, предоставляющего услугу, посредством ЕПГУ либо ПГУ ЛО;</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4) предоставление Услуги любым доступным способом, предусмотренным действующим законодательством;</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5) обеспечение для заявителя возможности получения информации о ходе и результате предоставления Услуги с использованием ЕПГУ и(или) ПГУ ЛО.</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2.15.2. Показатели доступности Услуги (специальные, применимые в отношении инвалидов):</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1) наличие инфраструктуры, указанной в </w:t>
      </w:r>
      <w:hyperlink w:anchor="P341" w:history="1">
        <w:r w:rsidRPr="00A16E08">
          <w:rPr>
            <w:rFonts w:ascii="Times New Roman" w:hAnsi="Times New Roman" w:cs="Times New Roman"/>
            <w:sz w:val="28"/>
            <w:szCs w:val="28"/>
          </w:rPr>
          <w:t>пункте 2.14</w:t>
        </w:r>
      </w:hyperlink>
      <w:r w:rsidRPr="00A16E08">
        <w:rPr>
          <w:rFonts w:ascii="Times New Roman" w:hAnsi="Times New Roman" w:cs="Times New Roman"/>
          <w:sz w:val="28"/>
          <w:szCs w:val="28"/>
        </w:rPr>
        <w:t>;</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 исполнение требований доступности услуг для инвалидов;</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3) обеспечение беспрепятственного доступа инвалидов к помещениям, в которых предоставляется Услуга.</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2.15.3. Показатели качества Услуги:</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1) соблюдение срока предоставления Услуги;</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lastRenderedPageBreak/>
        <w:t>2) соблюдение времени ожидания в очереди при подаче заявления и получении результата;</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3) осуществление не более одного обращения заявителя к должностным лицам </w:t>
      </w:r>
      <w:r w:rsidR="00204EAB">
        <w:rPr>
          <w:rFonts w:ascii="Times New Roman" w:hAnsi="Times New Roman" w:cs="Times New Roman"/>
          <w:sz w:val="28"/>
          <w:szCs w:val="28"/>
        </w:rPr>
        <w:t>Администрации</w:t>
      </w:r>
      <w:r w:rsidRPr="00A16E08">
        <w:rPr>
          <w:rFonts w:ascii="Times New Roman" w:hAnsi="Times New Roman" w:cs="Times New Roman"/>
          <w:sz w:val="28"/>
          <w:szCs w:val="28"/>
        </w:rPr>
        <w:t xml:space="preserve"> или работникам МФЦ при подаче документов на получение Услуги и не более одного обращения при получении результата в </w:t>
      </w:r>
      <w:r w:rsidR="00204EAB">
        <w:rPr>
          <w:rFonts w:ascii="Times New Roman" w:hAnsi="Times New Roman" w:cs="Times New Roman"/>
          <w:sz w:val="28"/>
          <w:szCs w:val="28"/>
        </w:rPr>
        <w:t>Администрации</w:t>
      </w:r>
      <w:r w:rsidRPr="00A16E08">
        <w:rPr>
          <w:rFonts w:ascii="Times New Roman" w:hAnsi="Times New Roman" w:cs="Times New Roman"/>
          <w:sz w:val="28"/>
          <w:szCs w:val="28"/>
        </w:rPr>
        <w:t xml:space="preserve"> или в МФЦ;</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4) отсутствие жалоб на действия или бездействие должностных лиц </w:t>
      </w:r>
      <w:r w:rsidR="00204EAB">
        <w:rPr>
          <w:rFonts w:ascii="Times New Roman" w:hAnsi="Times New Roman" w:cs="Times New Roman"/>
          <w:sz w:val="28"/>
          <w:szCs w:val="28"/>
        </w:rPr>
        <w:t>Администрации</w:t>
      </w:r>
      <w:r w:rsidRPr="00A16E08">
        <w:rPr>
          <w:rFonts w:ascii="Times New Roman" w:hAnsi="Times New Roman" w:cs="Times New Roman"/>
          <w:sz w:val="28"/>
          <w:szCs w:val="28"/>
        </w:rPr>
        <w:t>, поданных в установленном порядке.</w:t>
      </w:r>
    </w:p>
    <w:p w:rsidR="00937491" w:rsidRPr="00A16E08" w:rsidRDefault="00937491" w:rsidP="001A6863">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937491" w:rsidRPr="00A16E08" w:rsidRDefault="00937491" w:rsidP="001A6863">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2.16.  Получение услуг, которые являются необходимыми и обязательными для предоставления Услуги, не требуется.</w:t>
      </w:r>
    </w:p>
    <w:p w:rsidR="00937491" w:rsidRPr="00A16E08" w:rsidRDefault="00937491" w:rsidP="001A6863">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2.17. Иные требования, в том числе учитывающие особенности предоставления Услуги по экстерриториальному принципу и особенности предоставления Услуги в электронной форме.</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2.17.1. </w:t>
      </w:r>
      <w:r w:rsidRPr="00A16E08">
        <w:rPr>
          <w:rFonts w:ascii="Times New Roman" w:hAnsi="Times New Roman"/>
          <w:sz w:val="28"/>
          <w:szCs w:val="28"/>
        </w:rPr>
        <w:t>Предоставление Услуги по экстерриториальному принципу не предусмотрено</w:t>
      </w:r>
      <w:r w:rsidRPr="00A16E08">
        <w:rPr>
          <w:rFonts w:ascii="Times New Roman" w:hAnsi="Times New Roman" w:cs="Times New Roman"/>
          <w:sz w:val="28"/>
          <w:szCs w:val="28"/>
        </w:rPr>
        <w:t>.</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2.17.2. Предоставление Услуги в электронной форме осуществляется при технической реализации услуги посредством ПГУ ЛО и/или ЕПГУ.</w:t>
      </w:r>
    </w:p>
    <w:p w:rsidR="001A6863" w:rsidRPr="00A16E08" w:rsidRDefault="001A6863" w:rsidP="00144866">
      <w:pPr>
        <w:widowControl w:val="0"/>
        <w:tabs>
          <w:tab w:val="left" w:pos="142"/>
          <w:tab w:val="left" w:pos="284"/>
        </w:tabs>
        <w:autoSpaceDE w:val="0"/>
        <w:autoSpaceDN w:val="0"/>
        <w:adjustRightInd w:val="0"/>
        <w:ind w:firstLine="709"/>
        <w:jc w:val="center"/>
        <w:outlineLvl w:val="0"/>
        <w:rPr>
          <w:b/>
          <w:bCs/>
          <w:sz w:val="28"/>
          <w:szCs w:val="28"/>
        </w:rPr>
      </w:pPr>
    </w:p>
    <w:p w:rsidR="00F26724" w:rsidRPr="00A16E08" w:rsidRDefault="00F26724" w:rsidP="00144866">
      <w:pPr>
        <w:widowControl w:val="0"/>
        <w:tabs>
          <w:tab w:val="left" w:pos="142"/>
          <w:tab w:val="left" w:pos="284"/>
        </w:tabs>
        <w:autoSpaceDE w:val="0"/>
        <w:autoSpaceDN w:val="0"/>
        <w:adjustRightInd w:val="0"/>
        <w:ind w:firstLine="709"/>
        <w:jc w:val="center"/>
        <w:outlineLvl w:val="0"/>
        <w:rPr>
          <w:b/>
          <w:bCs/>
          <w:sz w:val="28"/>
          <w:szCs w:val="28"/>
        </w:rPr>
      </w:pPr>
      <w:r w:rsidRPr="00A16E08">
        <w:rPr>
          <w:b/>
          <w:bCs/>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sidR="009C04D9" w:rsidRPr="00A16E08">
        <w:rPr>
          <w:b/>
          <w:bCs/>
          <w:sz w:val="28"/>
          <w:szCs w:val="28"/>
        </w:rPr>
        <w:t>.</w:t>
      </w:r>
    </w:p>
    <w:bookmarkEnd w:id="11"/>
    <w:p w:rsidR="00F26724" w:rsidRDefault="00F26724" w:rsidP="00F26724">
      <w:pPr>
        <w:tabs>
          <w:tab w:val="left" w:pos="142"/>
          <w:tab w:val="left" w:pos="284"/>
        </w:tabs>
        <w:ind w:firstLine="709"/>
        <w:jc w:val="center"/>
        <w:rPr>
          <w:sz w:val="28"/>
          <w:szCs w:val="28"/>
        </w:rPr>
      </w:pPr>
    </w:p>
    <w:p w:rsidR="00F26724" w:rsidRPr="00A16E08" w:rsidRDefault="00F26724" w:rsidP="00F26724">
      <w:pPr>
        <w:tabs>
          <w:tab w:val="left" w:pos="142"/>
          <w:tab w:val="left" w:pos="284"/>
        </w:tabs>
        <w:ind w:firstLine="709"/>
        <w:jc w:val="both"/>
        <w:rPr>
          <w:bCs/>
          <w:sz w:val="28"/>
          <w:szCs w:val="28"/>
        </w:rPr>
      </w:pPr>
      <w:r w:rsidRPr="00A16E08">
        <w:rPr>
          <w:sz w:val="28"/>
          <w:szCs w:val="28"/>
        </w:rPr>
        <w:t>3.1.</w:t>
      </w:r>
      <w:r w:rsidRPr="00A16E08">
        <w:rPr>
          <w:bCs/>
          <w:sz w:val="28"/>
          <w:szCs w:val="28"/>
        </w:rPr>
        <w:t xml:space="preserve"> Состав, последовательность и сроки выполнения административных процедур, требования к порядку их выполнения</w:t>
      </w:r>
      <w:r w:rsidR="007244BC" w:rsidRPr="00A16E08">
        <w:rPr>
          <w:bCs/>
          <w:sz w:val="28"/>
          <w:szCs w:val="28"/>
        </w:rPr>
        <w:t>.</w:t>
      </w:r>
    </w:p>
    <w:p w:rsidR="009B47C4" w:rsidRPr="00A16E08" w:rsidRDefault="009B47C4" w:rsidP="009B47C4">
      <w:pPr>
        <w:widowControl w:val="0"/>
        <w:tabs>
          <w:tab w:val="left" w:pos="567"/>
        </w:tabs>
        <w:ind w:firstLine="709"/>
        <w:contextualSpacing/>
        <w:jc w:val="both"/>
        <w:rPr>
          <w:sz w:val="28"/>
          <w:szCs w:val="28"/>
        </w:rPr>
      </w:pPr>
      <w:r w:rsidRPr="00A16E08">
        <w:rPr>
          <w:sz w:val="28"/>
          <w:szCs w:val="28"/>
        </w:rPr>
        <w:t>3.1.</w:t>
      </w:r>
      <w:r w:rsidR="00802F4F" w:rsidRPr="00A16E08">
        <w:rPr>
          <w:sz w:val="28"/>
          <w:szCs w:val="28"/>
        </w:rPr>
        <w:t>1.</w:t>
      </w:r>
      <w:r w:rsidRPr="00A16E08">
        <w:rPr>
          <w:sz w:val="28"/>
          <w:szCs w:val="28"/>
        </w:rPr>
        <w:t xml:space="preserve"> Предоставление муниципальной услуги включает в себя следующие административные процедуры:</w:t>
      </w:r>
    </w:p>
    <w:p w:rsidR="009C04D9" w:rsidRPr="00A16E08" w:rsidRDefault="009C04D9" w:rsidP="009C04D9">
      <w:pPr>
        <w:widowControl w:val="0"/>
        <w:tabs>
          <w:tab w:val="left" w:pos="567"/>
        </w:tabs>
        <w:ind w:firstLine="709"/>
        <w:contextualSpacing/>
        <w:jc w:val="both"/>
        <w:rPr>
          <w:sz w:val="28"/>
          <w:szCs w:val="28"/>
        </w:rPr>
      </w:pPr>
      <w:r w:rsidRPr="00A16E08">
        <w:rPr>
          <w:sz w:val="28"/>
          <w:szCs w:val="28"/>
        </w:rPr>
        <w:t>- прием и регистрация уведомления о планируемом строительстве, уведомления об изменении параметров - 1 рабочий день;</w:t>
      </w:r>
    </w:p>
    <w:p w:rsidR="004136D9" w:rsidRPr="004136D9" w:rsidRDefault="009C04D9" w:rsidP="004136D9">
      <w:pPr>
        <w:widowControl w:val="0"/>
        <w:tabs>
          <w:tab w:val="left" w:pos="567"/>
        </w:tabs>
        <w:ind w:firstLine="709"/>
        <w:contextualSpacing/>
        <w:jc w:val="both"/>
        <w:rPr>
          <w:sz w:val="28"/>
          <w:szCs w:val="28"/>
        </w:rPr>
      </w:pPr>
      <w:r w:rsidRPr="00A16E08">
        <w:rPr>
          <w:sz w:val="28"/>
          <w:szCs w:val="28"/>
        </w:rPr>
        <w:t>- рассмотрение документов о предоставлении муниципальной услуги - 5 рабочих дней;</w:t>
      </w:r>
    </w:p>
    <w:p w:rsidR="009C04D9" w:rsidRPr="00A16E08" w:rsidRDefault="009C04D9" w:rsidP="009C04D9">
      <w:pPr>
        <w:widowControl w:val="0"/>
        <w:tabs>
          <w:tab w:val="left" w:pos="567"/>
        </w:tabs>
        <w:ind w:firstLine="709"/>
        <w:contextualSpacing/>
        <w:jc w:val="both"/>
        <w:rPr>
          <w:sz w:val="28"/>
          <w:szCs w:val="28"/>
        </w:rPr>
      </w:pPr>
      <w:r w:rsidRPr="00A16E08">
        <w:rPr>
          <w:sz w:val="28"/>
          <w:szCs w:val="28"/>
        </w:rPr>
        <w:t>- принятие решения о соответствии или несоответствии объекта недвижимости необходимым требованиям и выд</w:t>
      </w:r>
      <w:r w:rsidR="004136D9">
        <w:rPr>
          <w:sz w:val="28"/>
          <w:szCs w:val="28"/>
        </w:rPr>
        <w:t>ача результата - 1 рабочий день.</w:t>
      </w:r>
    </w:p>
    <w:p w:rsidR="00E13434" w:rsidRPr="00A16E08" w:rsidRDefault="00E13434" w:rsidP="00E13434">
      <w:pPr>
        <w:tabs>
          <w:tab w:val="left" w:pos="142"/>
          <w:tab w:val="left" w:pos="284"/>
        </w:tabs>
        <w:ind w:firstLine="709"/>
        <w:jc w:val="both"/>
        <w:rPr>
          <w:sz w:val="28"/>
          <w:szCs w:val="28"/>
        </w:rPr>
      </w:pPr>
      <w:r w:rsidRPr="00A16E08">
        <w:rPr>
          <w:sz w:val="28"/>
          <w:szCs w:val="28"/>
        </w:rPr>
        <w:t xml:space="preserve">3.1.2. Прием и регистрация </w:t>
      </w:r>
      <w:r w:rsidR="004947E2" w:rsidRPr="00A16E08">
        <w:rPr>
          <w:sz w:val="28"/>
          <w:szCs w:val="28"/>
        </w:rPr>
        <w:t>уведомления о планируемом строительстве</w:t>
      </w:r>
      <w:r w:rsidR="00BF56FE" w:rsidRPr="00A16E08">
        <w:rPr>
          <w:sz w:val="28"/>
          <w:szCs w:val="28"/>
        </w:rPr>
        <w:t>,</w:t>
      </w:r>
      <w:r w:rsidR="004947E2" w:rsidRPr="00A16E08">
        <w:rPr>
          <w:sz w:val="28"/>
          <w:szCs w:val="28"/>
        </w:rPr>
        <w:t xml:space="preserve"> </w:t>
      </w:r>
      <w:r w:rsidR="00BF56FE" w:rsidRPr="00A16E08">
        <w:rPr>
          <w:sz w:val="28"/>
          <w:szCs w:val="28"/>
        </w:rPr>
        <w:t>уведомления об изменении параметров</w:t>
      </w:r>
      <w:r w:rsidRPr="00A16E08">
        <w:rPr>
          <w:sz w:val="28"/>
          <w:szCs w:val="28"/>
        </w:rPr>
        <w:t>.</w:t>
      </w:r>
    </w:p>
    <w:p w:rsidR="00E042BA" w:rsidRPr="00A16E08" w:rsidRDefault="00E042BA" w:rsidP="00E042BA">
      <w:pPr>
        <w:tabs>
          <w:tab w:val="left" w:pos="142"/>
          <w:tab w:val="left" w:pos="284"/>
        </w:tabs>
        <w:ind w:firstLine="709"/>
        <w:jc w:val="both"/>
        <w:rPr>
          <w:bCs/>
          <w:sz w:val="28"/>
          <w:szCs w:val="28"/>
        </w:rPr>
      </w:pPr>
      <w:r w:rsidRPr="00A16E08">
        <w:rPr>
          <w:sz w:val="28"/>
          <w:szCs w:val="28"/>
        </w:rPr>
        <w:t xml:space="preserve">3.1.2.1. Основание для начала административной процедуры: поступление в Администрацию </w:t>
      </w:r>
      <w:r w:rsidR="004947E2" w:rsidRPr="00A16E08">
        <w:rPr>
          <w:sz w:val="28"/>
          <w:szCs w:val="28"/>
        </w:rPr>
        <w:t>уведомления о планируемом строительстве</w:t>
      </w:r>
      <w:r w:rsidR="00BF56FE" w:rsidRPr="00A16E08">
        <w:rPr>
          <w:sz w:val="28"/>
          <w:szCs w:val="28"/>
        </w:rPr>
        <w:t>,</w:t>
      </w:r>
      <w:r w:rsidR="004947E2" w:rsidRPr="00A16E08">
        <w:rPr>
          <w:sz w:val="28"/>
          <w:szCs w:val="28"/>
        </w:rPr>
        <w:t xml:space="preserve"> </w:t>
      </w:r>
      <w:r w:rsidR="00BF56FE" w:rsidRPr="00A16E08">
        <w:rPr>
          <w:sz w:val="28"/>
          <w:szCs w:val="28"/>
        </w:rPr>
        <w:t xml:space="preserve">уведомления об изменении параметров </w:t>
      </w:r>
      <w:r w:rsidRPr="00A16E08">
        <w:rPr>
          <w:bCs/>
          <w:sz w:val="28"/>
          <w:szCs w:val="28"/>
        </w:rPr>
        <w:t xml:space="preserve">и документов, предусмотренных пунктом 2.6. настоящего </w:t>
      </w:r>
      <w:r w:rsidR="004947E2" w:rsidRPr="00A16E08">
        <w:rPr>
          <w:bCs/>
          <w:sz w:val="28"/>
          <w:szCs w:val="28"/>
        </w:rPr>
        <w:t>А</w:t>
      </w:r>
      <w:r w:rsidRPr="00A16E08">
        <w:rPr>
          <w:bCs/>
          <w:sz w:val="28"/>
          <w:szCs w:val="28"/>
        </w:rPr>
        <w:t>дминистративного регламента.</w:t>
      </w:r>
    </w:p>
    <w:p w:rsidR="00E042BA" w:rsidRPr="00A16E08" w:rsidRDefault="00E042BA" w:rsidP="00E042BA">
      <w:pPr>
        <w:widowControl w:val="0"/>
        <w:tabs>
          <w:tab w:val="left" w:pos="142"/>
          <w:tab w:val="left" w:pos="284"/>
        </w:tabs>
        <w:autoSpaceDE w:val="0"/>
        <w:autoSpaceDN w:val="0"/>
        <w:adjustRightInd w:val="0"/>
        <w:ind w:firstLine="709"/>
        <w:jc w:val="both"/>
        <w:rPr>
          <w:sz w:val="28"/>
          <w:szCs w:val="28"/>
        </w:rPr>
      </w:pPr>
      <w:r w:rsidRPr="00A16E08">
        <w:rPr>
          <w:sz w:val="28"/>
          <w:szCs w:val="28"/>
        </w:rPr>
        <w:t>3.1.2.2. Содержан</w:t>
      </w:r>
      <w:r w:rsidR="00F232FE">
        <w:rPr>
          <w:sz w:val="28"/>
          <w:szCs w:val="28"/>
        </w:rPr>
        <w:t xml:space="preserve">ие административного действия, </w:t>
      </w:r>
      <w:r w:rsidRPr="00A16E08">
        <w:rPr>
          <w:sz w:val="28"/>
          <w:szCs w:val="28"/>
        </w:rPr>
        <w:t xml:space="preserve">продолжительность и (или) максимальный срок его выполнения: должностное лицо, ответственное за </w:t>
      </w:r>
      <w:r w:rsidRPr="00A16E08">
        <w:rPr>
          <w:sz w:val="28"/>
          <w:szCs w:val="28"/>
        </w:rPr>
        <w:lastRenderedPageBreak/>
        <w:t xml:space="preserve">делопроизводство, принимает представленные (направленные) заявителем </w:t>
      </w:r>
      <w:r w:rsidR="004947E2" w:rsidRPr="00A16E08">
        <w:rPr>
          <w:sz w:val="28"/>
          <w:szCs w:val="28"/>
        </w:rPr>
        <w:t>уведомление о планируемом строительстве</w:t>
      </w:r>
      <w:r w:rsidR="00BF56FE" w:rsidRPr="00A16E08">
        <w:rPr>
          <w:sz w:val="28"/>
          <w:szCs w:val="28"/>
        </w:rPr>
        <w:t>,</w:t>
      </w:r>
      <w:r w:rsidR="004947E2" w:rsidRPr="00A16E08">
        <w:rPr>
          <w:sz w:val="28"/>
          <w:szCs w:val="28"/>
        </w:rPr>
        <w:t xml:space="preserve"> </w:t>
      </w:r>
      <w:r w:rsidR="00BF56FE" w:rsidRPr="00A16E08">
        <w:rPr>
          <w:sz w:val="28"/>
          <w:szCs w:val="28"/>
        </w:rPr>
        <w:t xml:space="preserve">уведомление об изменении параметров </w:t>
      </w:r>
      <w:r w:rsidRPr="00A16E08">
        <w:rPr>
          <w:sz w:val="28"/>
          <w:szCs w:val="28"/>
        </w:rPr>
        <w:t>и документы</w:t>
      </w:r>
      <w:r w:rsidR="004947E2" w:rsidRPr="00A16E08">
        <w:rPr>
          <w:sz w:val="28"/>
          <w:szCs w:val="28"/>
        </w:rPr>
        <w:t>, р</w:t>
      </w:r>
      <w:r w:rsidRPr="00A16E08">
        <w:rPr>
          <w:sz w:val="28"/>
          <w:szCs w:val="28"/>
        </w:rPr>
        <w:t>егистрирует их в соответствии с правилами делопроизводства, установленными в Администрации, составляет опись документов, вручает копию описи заявителю под роспись.</w:t>
      </w:r>
    </w:p>
    <w:p w:rsidR="00E042BA" w:rsidRPr="00A16E08" w:rsidRDefault="00E042BA" w:rsidP="00E042BA">
      <w:pPr>
        <w:widowControl w:val="0"/>
        <w:tabs>
          <w:tab w:val="left" w:pos="142"/>
          <w:tab w:val="left" w:pos="284"/>
        </w:tabs>
        <w:autoSpaceDE w:val="0"/>
        <w:autoSpaceDN w:val="0"/>
        <w:adjustRightInd w:val="0"/>
        <w:ind w:firstLine="709"/>
        <w:jc w:val="both"/>
        <w:rPr>
          <w:sz w:val="28"/>
          <w:szCs w:val="28"/>
        </w:rPr>
      </w:pPr>
      <w:bookmarkStart w:id="12" w:name="sub_6001"/>
      <w:r w:rsidRPr="00A16E08">
        <w:rPr>
          <w:sz w:val="28"/>
          <w:szCs w:val="28"/>
        </w:rPr>
        <w:t>3.1.2.3. Лицо, ответственное за выполнение административной процедуры: должностное лицо, ответственное за делопроизводство.</w:t>
      </w:r>
      <w:bookmarkStart w:id="13" w:name="sub_121061"/>
      <w:bookmarkEnd w:id="12"/>
    </w:p>
    <w:p w:rsidR="00C51BC9" w:rsidRPr="00A16E08" w:rsidRDefault="00C51BC9" w:rsidP="00C51BC9">
      <w:pPr>
        <w:pStyle w:val="ad"/>
        <w:widowControl w:val="0"/>
        <w:tabs>
          <w:tab w:val="left" w:pos="1134"/>
        </w:tabs>
        <w:ind w:firstLine="709"/>
        <w:jc w:val="both"/>
        <w:rPr>
          <w:szCs w:val="28"/>
        </w:rPr>
      </w:pPr>
      <w:r w:rsidRPr="00A16E08">
        <w:rPr>
          <w:szCs w:val="28"/>
        </w:rPr>
        <w:t>3.1.2.4. Критерием принятия решения: наличие/отсутствие оснований для отказа в приеме документов, установленных пунктом 2.9 настоящего административного регламента.</w:t>
      </w:r>
    </w:p>
    <w:bookmarkEnd w:id="13"/>
    <w:p w:rsidR="00E042BA" w:rsidRPr="00A16E08" w:rsidRDefault="00E042BA" w:rsidP="00E042BA">
      <w:pPr>
        <w:widowControl w:val="0"/>
        <w:tabs>
          <w:tab w:val="left" w:pos="142"/>
          <w:tab w:val="left" w:pos="284"/>
        </w:tabs>
        <w:autoSpaceDE w:val="0"/>
        <w:autoSpaceDN w:val="0"/>
        <w:adjustRightInd w:val="0"/>
        <w:ind w:firstLine="709"/>
        <w:jc w:val="both"/>
        <w:rPr>
          <w:sz w:val="28"/>
          <w:szCs w:val="28"/>
        </w:rPr>
      </w:pPr>
      <w:r w:rsidRPr="00A16E08">
        <w:rPr>
          <w:sz w:val="28"/>
          <w:szCs w:val="28"/>
        </w:rPr>
        <w:t>3.1.2.</w:t>
      </w:r>
      <w:r w:rsidR="00C51BC9" w:rsidRPr="00A16E08">
        <w:rPr>
          <w:sz w:val="28"/>
          <w:szCs w:val="28"/>
        </w:rPr>
        <w:t>5</w:t>
      </w:r>
      <w:r w:rsidRPr="00A16E08">
        <w:rPr>
          <w:sz w:val="28"/>
          <w:szCs w:val="28"/>
        </w:rPr>
        <w:t xml:space="preserve">. Результат выполнения административной процедуры: регистрация </w:t>
      </w:r>
      <w:r w:rsidR="004947E2" w:rsidRPr="00A16E08">
        <w:rPr>
          <w:sz w:val="28"/>
          <w:szCs w:val="28"/>
        </w:rPr>
        <w:t>уведомления о планируемом строительстве</w:t>
      </w:r>
      <w:r w:rsidR="00BF56FE" w:rsidRPr="00A16E08">
        <w:rPr>
          <w:sz w:val="28"/>
          <w:szCs w:val="28"/>
        </w:rPr>
        <w:t>,</w:t>
      </w:r>
      <w:r w:rsidR="004947E2" w:rsidRPr="00A16E08">
        <w:rPr>
          <w:sz w:val="28"/>
          <w:szCs w:val="28"/>
        </w:rPr>
        <w:t xml:space="preserve"> </w:t>
      </w:r>
      <w:r w:rsidR="00BF56FE" w:rsidRPr="00A16E08">
        <w:rPr>
          <w:sz w:val="28"/>
          <w:szCs w:val="28"/>
        </w:rPr>
        <w:t xml:space="preserve">уведомления об изменении параметров </w:t>
      </w:r>
      <w:r w:rsidRPr="00A16E08">
        <w:rPr>
          <w:sz w:val="28"/>
          <w:szCs w:val="28"/>
        </w:rPr>
        <w:t>и прилагаемых к н</w:t>
      </w:r>
      <w:r w:rsidR="00BF56FE" w:rsidRPr="00A16E08">
        <w:rPr>
          <w:sz w:val="28"/>
          <w:szCs w:val="28"/>
        </w:rPr>
        <w:t>им</w:t>
      </w:r>
      <w:r w:rsidRPr="00A16E08">
        <w:rPr>
          <w:sz w:val="28"/>
          <w:szCs w:val="28"/>
        </w:rPr>
        <w:t xml:space="preserve"> документов</w:t>
      </w:r>
      <w:r w:rsidR="0020197A">
        <w:rPr>
          <w:sz w:val="28"/>
          <w:szCs w:val="28"/>
        </w:rPr>
        <w:t xml:space="preserve"> </w:t>
      </w:r>
      <w:r w:rsidR="0020197A" w:rsidRPr="00AE0E61">
        <w:rPr>
          <w:sz w:val="28"/>
          <w:szCs w:val="28"/>
        </w:rPr>
        <w:t xml:space="preserve">или отказ в приеме документов (по форме Приложения </w:t>
      </w:r>
      <w:r w:rsidR="0020197A">
        <w:rPr>
          <w:sz w:val="28"/>
          <w:szCs w:val="28"/>
        </w:rPr>
        <w:t>№ 2</w:t>
      </w:r>
      <w:r w:rsidR="0020197A" w:rsidRPr="00AE0E61">
        <w:rPr>
          <w:sz w:val="28"/>
          <w:szCs w:val="28"/>
        </w:rPr>
        <w:t xml:space="preserve"> к Административному регламенту).</w:t>
      </w:r>
    </w:p>
    <w:p w:rsidR="00E042BA" w:rsidRPr="00A16E08" w:rsidRDefault="00E042BA" w:rsidP="00E042BA">
      <w:pPr>
        <w:widowControl w:val="0"/>
        <w:tabs>
          <w:tab w:val="left" w:pos="142"/>
          <w:tab w:val="left" w:pos="284"/>
        </w:tabs>
        <w:autoSpaceDE w:val="0"/>
        <w:autoSpaceDN w:val="0"/>
        <w:adjustRightInd w:val="0"/>
        <w:ind w:firstLine="709"/>
        <w:jc w:val="both"/>
        <w:rPr>
          <w:sz w:val="28"/>
          <w:szCs w:val="28"/>
        </w:rPr>
      </w:pPr>
      <w:r w:rsidRPr="00A16E08">
        <w:rPr>
          <w:sz w:val="28"/>
          <w:szCs w:val="28"/>
        </w:rPr>
        <w:t>3.1.3. Рассмотрение документов о предоставлении муниципальной услуги.</w:t>
      </w:r>
    </w:p>
    <w:p w:rsidR="00E042BA" w:rsidRPr="00A16E08" w:rsidRDefault="00E042BA" w:rsidP="00E042BA">
      <w:pPr>
        <w:widowControl w:val="0"/>
        <w:tabs>
          <w:tab w:val="left" w:pos="142"/>
          <w:tab w:val="left" w:pos="284"/>
        </w:tabs>
        <w:autoSpaceDE w:val="0"/>
        <w:autoSpaceDN w:val="0"/>
        <w:adjustRightInd w:val="0"/>
        <w:ind w:firstLine="709"/>
        <w:jc w:val="both"/>
        <w:rPr>
          <w:bCs/>
          <w:sz w:val="28"/>
          <w:szCs w:val="28"/>
        </w:rPr>
      </w:pPr>
      <w:r w:rsidRPr="00A16E08">
        <w:rPr>
          <w:sz w:val="28"/>
          <w:szCs w:val="28"/>
        </w:rPr>
        <w:t xml:space="preserve">3.1.3.1. Основание для начала административной процедуры: поступление </w:t>
      </w:r>
      <w:r w:rsidR="004947E2" w:rsidRPr="00A16E08">
        <w:rPr>
          <w:sz w:val="28"/>
          <w:szCs w:val="28"/>
        </w:rPr>
        <w:t>уведомления о планируемом строительстве</w:t>
      </w:r>
      <w:r w:rsidR="00BF56FE" w:rsidRPr="00A16E08">
        <w:rPr>
          <w:sz w:val="28"/>
          <w:szCs w:val="28"/>
        </w:rPr>
        <w:t>,</w:t>
      </w:r>
      <w:r w:rsidR="004947E2" w:rsidRPr="00A16E08">
        <w:rPr>
          <w:sz w:val="28"/>
          <w:szCs w:val="28"/>
        </w:rPr>
        <w:t xml:space="preserve"> </w:t>
      </w:r>
      <w:r w:rsidR="00BF56FE" w:rsidRPr="00A16E08">
        <w:rPr>
          <w:sz w:val="28"/>
          <w:szCs w:val="28"/>
        </w:rPr>
        <w:t xml:space="preserve">уведомления об изменении параметров </w:t>
      </w:r>
      <w:r w:rsidRPr="00A16E08">
        <w:rPr>
          <w:sz w:val="28"/>
          <w:szCs w:val="28"/>
        </w:rPr>
        <w:t>и прилагаемых к н</w:t>
      </w:r>
      <w:r w:rsidR="00BF56FE" w:rsidRPr="00A16E08">
        <w:rPr>
          <w:sz w:val="28"/>
          <w:szCs w:val="28"/>
        </w:rPr>
        <w:t>им</w:t>
      </w:r>
      <w:r w:rsidRPr="00A16E08">
        <w:rPr>
          <w:sz w:val="28"/>
          <w:szCs w:val="28"/>
        </w:rPr>
        <w:t xml:space="preserve"> документов должностному лицу, ответственному за формирование проекта решения.</w:t>
      </w:r>
    </w:p>
    <w:p w:rsidR="00E042BA" w:rsidRPr="00A16E08" w:rsidRDefault="00E042BA" w:rsidP="00E042BA">
      <w:pPr>
        <w:widowControl w:val="0"/>
        <w:tabs>
          <w:tab w:val="left" w:pos="142"/>
          <w:tab w:val="left" w:pos="284"/>
        </w:tabs>
        <w:autoSpaceDE w:val="0"/>
        <w:autoSpaceDN w:val="0"/>
        <w:adjustRightInd w:val="0"/>
        <w:ind w:firstLine="709"/>
        <w:jc w:val="both"/>
        <w:rPr>
          <w:sz w:val="28"/>
          <w:szCs w:val="28"/>
        </w:rPr>
      </w:pPr>
      <w:r w:rsidRPr="00A16E08">
        <w:rPr>
          <w:sz w:val="28"/>
          <w:szCs w:val="28"/>
        </w:rPr>
        <w:t>3.1.3.2. Содержание административного действи</w:t>
      </w:r>
      <w:r w:rsidR="00F232FE">
        <w:rPr>
          <w:sz w:val="28"/>
          <w:szCs w:val="28"/>
        </w:rPr>
        <w:t xml:space="preserve">я (административных действий), </w:t>
      </w:r>
      <w:r w:rsidRPr="00A16E08">
        <w:rPr>
          <w:sz w:val="28"/>
          <w:szCs w:val="28"/>
        </w:rPr>
        <w:t xml:space="preserve">продолжительность и (или) максимальный срок его (их) выполнения: </w:t>
      </w:r>
    </w:p>
    <w:p w:rsidR="00E042BA" w:rsidRPr="00A16E08" w:rsidRDefault="00E042BA" w:rsidP="00E042BA">
      <w:pPr>
        <w:widowControl w:val="0"/>
        <w:tabs>
          <w:tab w:val="left" w:pos="142"/>
          <w:tab w:val="left" w:pos="284"/>
        </w:tabs>
        <w:autoSpaceDE w:val="0"/>
        <w:autoSpaceDN w:val="0"/>
        <w:adjustRightInd w:val="0"/>
        <w:ind w:firstLine="709"/>
        <w:jc w:val="both"/>
        <w:rPr>
          <w:sz w:val="28"/>
          <w:szCs w:val="28"/>
        </w:rPr>
      </w:pPr>
      <w:r w:rsidRPr="00A16E08">
        <w:rPr>
          <w:sz w:val="28"/>
          <w:szCs w:val="28"/>
        </w:rPr>
        <w:t xml:space="preserve">1 действие: проверка документов на комплектность и достоверность, проверка сведений, содержащихся в представленных </w:t>
      </w:r>
      <w:r w:rsidR="004947E2" w:rsidRPr="00A16E08">
        <w:rPr>
          <w:sz w:val="28"/>
          <w:szCs w:val="28"/>
        </w:rPr>
        <w:t xml:space="preserve">уведомлении о планируемом строительстве </w:t>
      </w:r>
      <w:r w:rsidR="00BF56FE" w:rsidRPr="00A16E08">
        <w:rPr>
          <w:sz w:val="28"/>
          <w:szCs w:val="28"/>
        </w:rPr>
        <w:t xml:space="preserve">или уведомлении об изменении параметров </w:t>
      </w:r>
      <w:r w:rsidRPr="00A16E08">
        <w:rPr>
          <w:sz w:val="28"/>
          <w:szCs w:val="28"/>
        </w:rPr>
        <w:t xml:space="preserve">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w:t>
      </w:r>
      <w:r w:rsidR="004947E2" w:rsidRPr="00A16E08">
        <w:rPr>
          <w:sz w:val="28"/>
          <w:szCs w:val="28"/>
        </w:rPr>
        <w:t xml:space="preserve">уведомления о планируемом строительстве </w:t>
      </w:r>
      <w:r w:rsidR="00BF56FE" w:rsidRPr="00A16E08">
        <w:rPr>
          <w:sz w:val="28"/>
          <w:szCs w:val="28"/>
        </w:rPr>
        <w:t xml:space="preserve">или уведомления об изменении параметров </w:t>
      </w:r>
      <w:r w:rsidRPr="00A16E08">
        <w:rPr>
          <w:sz w:val="28"/>
          <w:szCs w:val="28"/>
        </w:rPr>
        <w:t xml:space="preserve">и документов в течение </w:t>
      </w:r>
      <w:r w:rsidR="005E2BD3" w:rsidRPr="00A16E08">
        <w:rPr>
          <w:sz w:val="28"/>
          <w:szCs w:val="28"/>
        </w:rPr>
        <w:t>1</w:t>
      </w:r>
      <w:r w:rsidRPr="00A16E08">
        <w:rPr>
          <w:sz w:val="28"/>
          <w:szCs w:val="28"/>
        </w:rPr>
        <w:t xml:space="preserve"> дн</w:t>
      </w:r>
      <w:r w:rsidR="005E2BD3" w:rsidRPr="00A16E08">
        <w:rPr>
          <w:sz w:val="28"/>
          <w:szCs w:val="28"/>
        </w:rPr>
        <w:t>я</w:t>
      </w:r>
      <w:r w:rsidRPr="00A16E08">
        <w:rPr>
          <w:sz w:val="28"/>
          <w:szCs w:val="28"/>
        </w:rPr>
        <w:t xml:space="preserve"> с даты окончания первой административной процедуры.</w:t>
      </w:r>
    </w:p>
    <w:p w:rsidR="00E042BA" w:rsidRPr="00A16E08" w:rsidRDefault="00E042BA" w:rsidP="00E042BA">
      <w:pPr>
        <w:widowControl w:val="0"/>
        <w:tabs>
          <w:tab w:val="left" w:pos="142"/>
          <w:tab w:val="left" w:pos="284"/>
        </w:tabs>
        <w:autoSpaceDE w:val="0"/>
        <w:autoSpaceDN w:val="0"/>
        <w:adjustRightInd w:val="0"/>
        <w:ind w:firstLine="709"/>
        <w:jc w:val="both"/>
        <w:rPr>
          <w:sz w:val="28"/>
          <w:szCs w:val="28"/>
        </w:rPr>
      </w:pPr>
      <w:r w:rsidRPr="00A16E08">
        <w:rPr>
          <w:sz w:val="28"/>
          <w:szCs w:val="28"/>
        </w:rPr>
        <w:t>2 действие: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w:t>
      </w:r>
      <w:r w:rsidR="00BF56FE" w:rsidRPr="00A16E08">
        <w:rPr>
          <w:sz w:val="28"/>
          <w:szCs w:val="28"/>
        </w:rPr>
        <w:t xml:space="preserve"> настоящего А</w:t>
      </w:r>
      <w:r w:rsidRPr="00A16E08">
        <w:rPr>
          <w:sz w:val="28"/>
          <w:szCs w:val="28"/>
        </w:rPr>
        <w:t>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5 дней с даты окончания первой административной процедуры.</w:t>
      </w:r>
    </w:p>
    <w:p w:rsidR="00E042BA" w:rsidRPr="00A16E08" w:rsidRDefault="00E042BA" w:rsidP="00E042BA">
      <w:pPr>
        <w:widowControl w:val="0"/>
        <w:tabs>
          <w:tab w:val="left" w:pos="142"/>
          <w:tab w:val="left" w:pos="284"/>
        </w:tabs>
        <w:autoSpaceDE w:val="0"/>
        <w:autoSpaceDN w:val="0"/>
        <w:adjustRightInd w:val="0"/>
        <w:ind w:firstLine="709"/>
        <w:jc w:val="both"/>
        <w:rPr>
          <w:sz w:val="28"/>
          <w:szCs w:val="28"/>
        </w:rPr>
      </w:pPr>
      <w:r w:rsidRPr="00A16E08">
        <w:rPr>
          <w:sz w:val="28"/>
          <w:szCs w:val="28"/>
        </w:rPr>
        <w:t>3.1.3.3. Лицо, ответственное за выполнение административной процедуры: должностное лицо, ответственное за формирование проекта решения.</w:t>
      </w:r>
    </w:p>
    <w:p w:rsidR="009C04D9" w:rsidRPr="00A16E08" w:rsidRDefault="009C04D9" w:rsidP="009C04D9">
      <w:pPr>
        <w:widowControl w:val="0"/>
        <w:tabs>
          <w:tab w:val="left" w:pos="142"/>
          <w:tab w:val="left" w:pos="284"/>
        </w:tabs>
        <w:autoSpaceDE w:val="0"/>
        <w:autoSpaceDN w:val="0"/>
        <w:adjustRightInd w:val="0"/>
        <w:ind w:firstLine="709"/>
        <w:jc w:val="both"/>
        <w:rPr>
          <w:sz w:val="28"/>
          <w:szCs w:val="28"/>
        </w:rPr>
      </w:pPr>
      <w:r w:rsidRPr="00A16E08">
        <w:rPr>
          <w:sz w:val="28"/>
          <w:szCs w:val="28"/>
        </w:rPr>
        <w:t xml:space="preserve">3.1.3.4. Критерий принятия решения: </w:t>
      </w:r>
    </w:p>
    <w:p w:rsidR="00C51BC9" w:rsidRPr="00A16E08" w:rsidRDefault="00C51BC9" w:rsidP="009C04D9">
      <w:pPr>
        <w:widowControl w:val="0"/>
        <w:tabs>
          <w:tab w:val="left" w:pos="142"/>
          <w:tab w:val="left" w:pos="284"/>
        </w:tabs>
        <w:autoSpaceDE w:val="0"/>
        <w:autoSpaceDN w:val="0"/>
        <w:adjustRightInd w:val="0"/>
        <w:ind w:firstLine="709"/>
        <w:jc w:val="both"/>
        <w:rPr>
          <w:sz w:val="28"/>
          <w:szCs w:val="28"/>
        </w:rPr>
      </w:pPr>
      <w:r w:rsidRPr="00A16E08">
        <w:rPr>
          <w:sz w:val="28"/>
          <w:szCs w:val="28"/>
        </w:rPr>
        <w:t xml:space="preserve">- </w:t>
      </w:r>
      <w:r w:rsidR="00761181" w:rsidRPr="00A16E08">
        <w:rPr>
          <w:sz w:val="28"/>
          <w:szCs w:val="28"/>
        </w:rPr>
        <w:t>определение</w:t>
      </w:r>
      <w:r w:rsidR="00D07BBD" w:rsidRPr="00A16E08">
        <w:rPr>
          <w:sz w:val="28"/>
          <w:szCs w:val="28"/>
        </w:rPr>
        <w:t xml:space="preserve"> соответствия документов </w:t>
      </w:r>
      <w:r w:rsidR="00761181" w:rsidRPr="00A16E08">
        <w:rPr>
          <w:sz w:val="28"/>
          <w:szCs w:val="28"/>
        </w:rPr>
        <w:t xml:space="preserve">и сведений </w:t>
      </w:r>
      <w:r w:rsidR="00A927F7" w:rsidRPr="00A16E08">
        <w:rPr>
          <w:sz w:val="28"/>
          <w:szCs w:val="28"/>
        </w:rPr>
        <w:t>установленным требованиям в пункте 2.10.1 настоящего административного регламента</w:t>
      </w:r>
      <w:r w:rsidRPr="00A16E08">
        <w:rPr>
          <w:sz w:val="28"/>
          <w:szCs w:val="28"/>
        </w:rPr>
        <w:t>;</w:t>
      </w:r>
    </w:p>
    <w:p w:rsidR="009C04D9" w:rsidRPr="00583BA1" w:rsidRDefault="00C51BC9" w:rsidP="009C04D9">
      <w:pPr>
        <w:widowControl w:val="0"/>
        <w:tabs>
          <w:tab w:val="left" w:pos="142"/>
          <w:tab w:val="left" w:pos="284"/>
        </w:tabs>
        <w:autoSpaceDE w:val="0"/>
        <w:autoSpaceDN w:val="0"/>
        <w:adjustRightInd w:val="0"/>
        <w:ind w:firstLine="709"/>
        <w:jc w:val="both"/>
        <w:rPr>
          <w:sz w:val="28"/>
          <w:szCs w:val="28"/>
        </w:rPr>
      </w:pPr>
      <w:r w:rsidRPr="00583BA1">
        <w:rPr>
          <w:sz w:val="28"/>
          <w:szCs w:val="28"/>
        </w:rPr>
        <w:t xml:space="preserve">- </w:t>
      </w:r>
      <w:r w:rsidR="009C04D9" w:rsidRPr="00583BA1">
        <w:rPr>
          <w:sz w:val="28"/>
          <w:szCs w:val="28"/>
        </w:rPr>
        <w:t xml:space="preserve">наличие/отсутствие оснований для возврата документов без рассмотрения, установленных </w:t>
      </w:r>
      <w:r w:rsidR="009C04D9" w:rsidRPr="004444CC">
        <w:rPr>
          <w:sz w:val="28"/>
          <w:szCs w:val="28"/>
        </w:rPr>
        <w:t>пунктом 2.</w:t>
      </w:r>
      <w:r w:rsidR="00A927F7" w:rsidRPr="004444CC">
        <w:rPr>
          <w:sz w:val="28"/>
          <w:szCs w:val="28"/>
        </w:rPr>
        <w:t>10</w:t>
      </w:r>
      <w:r w:rsidR="009C04D9" w:rsidRPr="004444CC">
        <w:rPr>
          <w:sz w:val="28"/>
          <w:szCs w:val="28"/>
        </w:rPr>
        <w:t>.</w:t>
      </w:r>
      <w:r w:rsidR="00A927F7" w:rsidRPr="004444CC">
        <w:rPr>
          <w:sz w:val="28"/>
          <w:szCs w:val="28"/>
        </w:rPr>
        <w:t>2</w:t>
      </w:r>
      <w:r w:rsidR="009C04D9" w:rsidRPr="004444CC">
        <w:rPr>
          <w:sz w:val="28"/>
          <w:szCs w:val="28"/>
        </w:rPr>
        <w:t xml:space="preserve"> настоящего </w:t>
      </w:r>
      <w:r w:rsidR="00A15BAB" w:rsidRPr="004444CC">
        <w:rPr>
          <w:sz w:val="28"/>
          <w:szCs w:val="28"/>
        </w:rPr>
        <w:t xml:space="preserve">Административного </w:t>
      </w:r>
      <w:r w:rsidR="009C04D9" w:rsidRPr="004444CC">
        <w:rPr>
          <w:sz w:val="28"/>
          <w:szCs w:val="28"/>
        </w:rPr>
        <w:t>регламента</w:t>
      </w:r>
      <w:r w:rsidR="00CC239D" w:rsidRPr="004444CC">
        <w:rPr>
          <w:sz w:val="28"/>
          <w:szCs w:val="28"/>
        </w:rPr>
        <w:t>.</w:t>
      </w:r>
    </w:p>
    <w:p w:rsidR="00A16E08" w:rsidRPr="0020197A" w:rsidRDefault="009C04D9" w:rsidP="0020197A">
      <w:pPr>
        <w:widowControl w:val="0"/>
        <w:tabs>
          <w:tab w:val="left" w:pos="142"/>
          <w:tab w:val="left" w:pos="284"/>
        </w:tabs>
        <w:autoSpaceDE w:val="0"/>
        <w:autoSpaceDN w:val="0"/>
        <w:adjustRightInd w:val="0"/>
        <w:ind w:firstLine="709"/>
        <w:jc w:val="both"/>
        <w:rPr>
          <w:strike/>
          <w:sz w:val="28"/>
          <w:szCs w:val="28"/>
        </w:rPr>
      </w:pPr>
      <w:r w:rsidRPr="00583BA1">
        <w:rPr>
          <w:sz w:val="28"/>
          <w:szCs w:val="28"/>
        </w:rPr>
        <w:t xml:space="preserve">3.1.3.5. Результат выполнения административной процедуры: подготовка проекта </w:t>
      </w:r>
      <w:r w:rsidRPr="00583BA1">
        <w:rPr>
          <w:sz w:val="28"/>
          <w:szCs w:val="28"/>
        </w:rPr>
        <w:lastRenderedPageBreak/>
        <w:t xml:space="preserve">решения о предоставлении </w:t>
      </w:r>
      <w:r w:rsidRPr="004444CC">
        <w:rPr>
          <w:sz w:val="28"/>
          <w:szCs w:val="28"/>
        </w:rPr>
        <w:t>услуги</w:t>
      </w:r>
      <w:r w:rsidR="0020197A">
        <w:rPr>
          <w:sz w:val="28"/>
          <w:szCs w:val="28"/>
        </w:rPr>
        <w:t xml:space="preserve"> или возврат документов заявителю без рассмотрения.</w:t>
      </w:r>
      <w:r w:rsidRPr="0044666F">
        <w:rPr>
          <w:color w:val="4F81BD" w:themeColor="accent1"/>
          <w:sz w:val="28"/>
          <w:szCs w:val="28"/>
        </w:rPr>
        <w:t xml:space="preserve"> </w:t>
      </w:r>
    </w:p>
    <w:p w:rsidR="00254F1A" w:rsidRPr="00583BA1" w:rsidRDefault="009C04D9" w:rsidP="00254F1A">
      <w:pPr>
        <w:widowControl w:val="0"/>
        <w:tabs>
          <w:tab w:val="left" w:pos="142"/>
          <w:tab w:val="left" w:pos="284"/>
        </w:tabs>
        <w:autoSpaceDE w:val="0"/>
        <w:autoSpaceDN w:val="0"/>
        <w:adjustRightInd w:val="0"/>
        <w:ind w:firstLine="709"/>
        <w:jc w:val="both"/>
        <w:rPr>
          <w:sz w:val="28"/>
          <w:szCs w:val="28"/>
        </w:rPr>
      </w:pPr>
      <w:r w:rsidRPr="00583BA1">
        <w:rPr>
          <w:sz w:val="28"/>
          <w:szCs w:val="28"/>
        </w:rPr>
        <w:t xml:space="preserve">3.1.4. Принятие решения о соответствии или несоответствии объекта недвижимости необходимым </w:t>
      </w:r>
      <w:r w:rsidR="00F232FE" w:rsidRPr="00583BA1">
        <w:rPr>
          <w:sz w:val="28"/>
          <w:szCs w:val="28"/>
        </w:rPr>
        <w:t>требованиям</w:t>
      </w:r>
      <w:r w:rsidR="005824DA" w:rsidRPr="00583BA1">
        <w:rPr>
          <w:sz w:val="28"/>
          <w:szCs w:val="28"/>
        </w:rPr>
        <w:t>, либо решения</w:t>
      </w:r>
      <w:r w:rsidR="00F232FE" w:rsidRPr="00583BA1">
        <w:rPr>
          <w:sz w:val="28"/>
          <w:szCs w:val="28"/>
        </w:rPr>
        <w:t xml:space="preserve"> </w:t>
      </w:r>
      <w:r w:rsidR="00C923CF" w:rsidRPr="00583BA1">
        <w:rPr>
          <w:sz w:val="28"/>
          <w:szCs w:val="28"/>
        </w:rPr>
        <w:t xml:space="preserve">о возврате документов без рассмотрения </w:t>
      </w:r>
      <w:r w:rsidR="00F232FE" w:rsidRPr="00583BA1">
        <w:rPr>
          <w:sz w:val="28"/>
          <w:szCs w:val="28"/>
        </w:rPr>
        <w:t>и выдача результата</w:t>
      </w:r>
      <w:r w:rsidRPr="00583BA1">
        <w:rPr>
          <w:sz w:val="28"/>
          <w:szCs w:val="28"/>
        </w:rPr>
        <w:t>.</w:t>
      </w:r>
      <w:r w:rsidR="00254F1A" w:rsidRPr="00583BA1">
        <w:rPr>
          <w:sz w:val="28"/>
          <w:szCs w:val="28"/>
        </w:rPr>
        <w:t xml:space="preserve"> </w:t>
      </w:r>
    </w:p>
    <w:p w:rsidR="00E73F22" w:rsidRPr="004444CC" w:rsidRDefault="009C04D9" w:rsidP="00E73F22">
      <w:pPr>
        <w:widowControl w:val="0"/>
        <w:tabs>
          <w:tab w:val="left" w:pos="142"/>
          <w:tab w:val="left" w:pos="284"/>
        </w:tabs>
        <w:autoSpaceDE w:val="0"/>
        <w:autoSpaceDN w:val="0"/>
        <w:adjustRightInd w:val="0"/>
        <w:ind w:firstLine="709"/>
        <w:jc w:val="both"/>
        <w:rPr>
          <w:bCs/>
          <w:strike/>
          <w:sz w:val="28"/>
          <w:szCs w:val="28"/>
        </w:rPr>
      </w:pPr>
      <w:r w:rsidRPr="00583BA1">
        <w:rPr>
          <w:sz w:val="28"/>
          <w:szCs w:val="28"/>
        </w:rPr>
        <w:t xml:space="preserve">3.1.4.1. Основание для начала административной процедуры: представление должностным лицом, ответственным за формирование проекта </w:t>
      </w:r>
      <w:r w:rsidRPr="004444CC">
        <w:rPr>
          <w:sz w:val="28"/>
          <w:szCs w:val="28"/>
        </w:rPr>
        <w:t xml:space="preserve">решения, </w:t>
      </w:r>
      <w:r w:rsidR="00E73F22" w:rsidRPr="004444CC">
        <w:rPr>
          <w:sz w:val="28"/>
          <w:szCs w:val="28"/>
        </w:rPr>
        <w:t>проекта решения должностному лицу, ответственному за принятие и подписание соответствующего решения.</w:t>
      </w:r>
    </w:p>
    <w:p w:rsidR="009C04D9" w:rsidRPr="00A16E08" w:rsidRDefault="009C04D9" w:rsidP="009C04D9">
      <w:pPr>
        <w:widowControl w:val="0"/>
        <w:tabs>
          <w:tab w:val="left" w:pos="142"/>
          <w:tab w:val="left" w:pos="284"/>
        </w:tabs>
        <w:autoSpaceDE w:val="0"/>
        <w:autoSpaceDN w:val="0"/>
        <w:adjustRightInd w:val="0"/>
        <w:ind w:firstLine="709"/>
        <w:jc w:val="both"/>
        <w:rPr>
          <w:sz w:val="28"/>
          <w:szCs w:val="28"/>
        </w:rPr>
      </w:pPr>
      <w:r w:rsidRPr="00A16E08">
        <w:rPr>
          <w:sz w:val="28"/>
          <w:szCs w:val="28"/>
        </w:rPr>
        <w:t>3.1.4.2. Содержание административного действия (административных действий), продолжительность и (или) максимальный срок его (их) выполнения:</w:t>
      </w:r>
    </w:p>
    <w:p w:rsidR="009C04D9" w:rsidRPr="006A590C" w:rsidRDefault="009C04D9" w:rsidP="009C04D9">
      <w:pPr>
        <w:widowControl w:val="0"/>
        <w:tabs>
          <w:tab w:val="left" w:pos="142"/>
          <w:tab w:val="left" w:pos="284"/>
        </w:tabs>
        <w:autoSpaceDE w:val="0"/>
        <w:autoSpaceDN w:val="0"/>
        <w:adjustRightInd w:val="0"/>
        <w:ind w:firstLine="709"/>
        <w:jc w:val="both"/>
        <w:rPr>
          <w:sz w:val="28"/>
          <w:szCs w:val="28"/>
        </w:rPr>
      </w:pPr>
      <w:r w:rsidRPr="008B536F">
        <w:rPr>
          <w:sz w:val="28"/>
          <w:szCs w:val="28"/>
        </w:rPr>
        <w:t xml:space="preserve">1 действие: рассмотрение проекта </w:t>
      </w:r>
      <w:r w:rsidRPr="004444CC">
        <w:rPr>
          <w:sz w:val="28"/>
          <w:szCs w:val="28"/>
        </w:rPr>
        <w:t>решения,</w:t>
      </w:r>
      <w:r w:rsidR="005E69E0" w:rsidRPr="004444CC">
        <w:rPr>
          <w:sz w:val="28"/>
          <w:szCs w:val="28"/>
        </w:rPr>
        <w:t xml:space="preserve"> </w:t>
      </w:r>
      <w:r w:rsidRPr="004444CC">
        <w:rPr>
          <w:sz w:val="28"/>
          <w:szCs w:val="28"/>
        </w:rPr>
        <w:t xml:space="preserve">а также уведомления </w:t>
      </w:r>
      <w:r w:rsidRPr="008B536F">
        <w:rPr>
          <w:sz w:val="28"/>
          <w:szCs w:val="28"/>
        </w:rPr>
        <w:t>о планируемом строительстве или уведомления об изменении параметров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w:t>
      </w:r>
      <w:r w:rsidR="00DB70B9" w:rsidRPr="00DB70B9">
        <w:rPr>
          <w:sz w:val="28"/>
          <w:szCs w:val="28"/>
        </w:rPr>
        <w:t xml:space="preserve"> </w:t>
      </w:r>
      <w:r w:rsidR="00DB70B9" w:rsidRPr="00A9321B">
        <w:rPr>
          <w:sz w:val="28"/>
          <w:szCs w:val="28"/>
        </w:rPr>
        <w:t>или возврате документов без рассмотрения</w:t>
      </w:r>
      <w:r w:rsidRPr="008B536F">
        <w:rPr>
          <w:sz w:val="28"/>
          <w:szCs w:val="28"/>
        </w:rPr>
        <w:t>).</w:t>
      </w:r>
      <w:r w:rsidRPr="006A590C">
        <w:rPr>
          <w:sz w:val="28"/>
          <w:szCs w:val="28"/>
        </w:rPr>
        <w:t xml:space="preserve"> </w:t>
      </w:r>
    </w:p>
    <w:p w:rsidR="00A70078" w:rsidRPr="006A590C" w:rsidRDefault="009C04D9" w:rsidP="00A70078">
      <w:pPr>
        <w:widowControl w:val="0"/>
        <w:tabs>
          <w:tab w:val="left" w:pos="142"/>
          <w:tab w:val="left" w:pos="284"/>
        </w:tabs>
        <w:autoSpaceDE w:val="0"/>
        <w:autoSpaceDN w:val="0"/>
        <w:adjustRightInd w:val="0"/>
        <w:ind w:firstLine="709"/>
        <w:jc w:val="both"/>
        <w:rPr>
          <w:sz w:val="28"/>
          <w:szCs w:val="28"/>
        </w:rPr>
      </w:pPr>
      <w:r w:rsidRPr="006A590C">
        <w:rPr>
          <w:sz w:val="28"/>
          <w:szCs w:val="28"/>
        </w:rPr>
        <w:t>2 действие: должностное лицо, ответственное за делопроизводство, регистрирует результат предоставления муниципальной услуги: уведомление о соответствии или уведомление</w:t>
      </w:r>
      <w:r w:rsidR="000A4404" w:rsidRPr="006A590C">
        <w:rPr>
          <w:sz w:val="28"/>
          <w:szCs w:val="28"/>
        </w:rPr>
        <w:t xml:space="preserve"> о несоответствии</w:t>
      </w:r>
      <w:r w:rsidR="00592F5C" w:rsidRPr="006A590C">
        <w:rPr>
          <w:sz w:val="28"/>
          <w:szCs w:val="28"/>
        </w:rPr>
        <w:t xml:space="preserve">, </w:t>
      </w:r>
      <w:r w:rsidR="00DB70B9" w:rsidRPr="00A9321B">
        <w:rPr>
          <w:sz w:val="28"/>
          <w:szCs w:val="28"/>
        </w:rPr>
        <w:t xml:space="preserve">либо решение о возврате уведомления о </w:t>
      </w:r>
      <w:r w:rsidR="00DB70B9" w:rsidRPr="008B536F">
        <w:rPr>
          <w:sz w:val="28"/>
          <w:szCs w:val="28"/>
        </w:rPr>
        <w:t>планируемом строительстве или уведомления об изменении параметров</w:t>
      </w:r>
      <w:r w:rsidR="00DB70B9" w:rsidRPr="00A9321B">
        <w:rPr>
          <w:sz w:val="28"/>
          <w:szCs w:val="28"/>
        </w:rPr>
        <w:t xml:space="preserve"> и прилагаемых к нему документов без рассмотрения</w:t>
      </w:r>
      <w:r w:rsidRPr="006A590C">
        <w:rPr>
          <w:sz w:val="28"/>
          <w:szCs w:val="28"/>
        </w:rPr>
        <w:t>.</w:t>
      </w:r>
      <w:r w:rsidR="00A70078" w:rsidRPr="006A590C">
        <w:rPr>
          <w:sz w:val="28"/>
          <w:szCs w:val="28"/>
        </w:rPr>
        <w:t xml:space="preserve"> </w:t>
      </w:r>
    </w:p>
    <w:p w:rsidR="009C04D9" w:rsidRPr="00A16E08" w:rsidRDefault="009C04D9" w:rsidP="009C04D9">
      <w:pPr>
        <w:widowControl w:val="0"/>
        <w:tabs>
          <w:tab w:val="left" w:pos="142"/>
          <w:tab w:val="left" w:pos="284"/>
        </w:tabs>
        <w:autoSpaceDE w:val="0"/>
        <w:autoSpaceDN w:val="0"/>
        <w:adjustRightInd w:val="0"/>
        <w:ind w:firstLine="709"/>
        <w:jc w:val="both"/>
        <w:rPr>
          <w:sz w:val="28"/>
          <w:szCs w:val="28"/>
        </w:rPr>
      </w:pPr>
      <w:r w:rsidRPr="006A590C">
        <w:rPr>
          <w:sz w:val="28"/>
          <w:szCs w:val="28"/>
        </w:rPr>
        <w:t>3 действие: должностное лицо, ответственное за делопроизводство, направляет результат предоставления муниципальной услуги способом</w:t>
      </w:r>
      <w:r w:rsidRPr="00A16E08">
        <w:rPr>
          <w:sz w:val="28"/>
          <w:szCs w:val="28"/>
        </w:rPr>
        <w:t>, указанным в заявлении</w:t>
      </w:r>
      <w:r w:rsidR="00A16E08" w:rsidRPr="00A16E08">
        <w:rPr>
          <w:sz w:val="28"/>
          <w:szCs w:val="28"/>
        </w:rPr>
        <w:t>.</w:t>
      </w:r>
      <w:r w:rsidRPr="00A16E08">
        <w:rPr>
          <w:sz w:val="28"/>
          <w:szCs w:val="28"/>
        </w:rPr>
        <w:t xml:space="preserve"> </w:t>
      </w:r>
    </w:p>
    <w:p w:rsidR="009C04D9" w:rsidRPr="00A16E08" w:rsidRDefault="009C04D9" w:rsidP="009C04D9">
      <w:pPr>
        <w:widowControl w:val="0"/>
        <w:tabs>
          <w:tab w:val="left" w:pos="142"/>
          <w:tab w:val="left" w:pos="284"/>
        </w:tabs>
        <w:autoSpaceDE w:val="0"/>
        <w:autoSpaceDN w:val="0"/>
        <w:adjustRightInd w:val="0"/>
        <w:ind w:firstLine="709"/>
        <w:jc w:val="both"/>
        <w:rPr>
          <w:sz w:val="28"/>
          <w:szCs w:val="28"/>
        </w:rPr>
      </w:pPr>
      <w:r w:rsidRPr="00A16E08">
        <w:rPr>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 ответственное за делопроизводство.</w:t>
      </w:r>
    </w:p>
    <w:p w:rsidR="009C04D9" w:rsidRPr="00A16E08" w:rsidRDefault="009C04D9" w:rsidP="009C04D9">
      <w:pPr>
        <w:widowControl w:val="0"/>
        <w:tabs>
          <w:tab w:val="left" w:pos="142"/>
          <w:tab w:val="left" w:pos="284"/>
        </w:tabs>
        <w:autoSpaceDE w:val="0"/>
        <w:autoSpaceDN w:val="0"/>
        <w:adjustRightInd w:val="0"/>
        <w:ind w:firstLine="709"/>
        <w:jc w:val="both"/>
        <w:rPr>
          <w:sz w:val="28"/>
          <w:szCs w:val="28"/>
          <w:u w:val="single"/>
        </w:rPr>
      </w:pPr>
      <w:r w:rsidRPr="00A16E08">
        <w:rPr>
          <w:sz w:val="28"/>
          <w:szCs w:val="28"/>
        </w:rPr>
        <w:t>3.1.4.4. Критерий принятия решения: наличие/отсутствие у заявителя права на получение муниципальной услуги.</w:t>
      </w:r>
    </w:p>
    <w:p w:rsidR="009C04D9" w:rsidRPr="004A31E1" w:rsidRDefault="009C04D9" w:rsidP="009C04D9">
      <w:pPr>
        <w:widowControl w:val="0"/>
        <w:tabs>
          <w:tab w:val="left" w:pos="142"/>
          <w:tab w:val="left" w:pos="284"/>
        </w:tabs>
        <w:autoSpaceDE w:val="0"/>
        <w:autoSpaceDN w:val="0"/>
        <w:adjustRightInd w:val="0"/>
        <w:ind w:firstLine="709"/>
        <w:jc w:val="both"/>
        <w:rPr>
          <w:sz w:val="28"/>
          <w:szCs w:val="28"/>
        </w:rPr>
      </w:pPr>
      <w:r w:rsidRPr="00A16E08">
        <w:rPr>
          <w:sz w:val="28"/>
          <w:szCs w:val="28"/>
        </w:rPr>
        <w:t xml:space="preserve">3.1.4.5. Результат выполнения </w:t>
      </w:r>
      <w:r w:rsidRPr="004A31E1">
        <w:rPr>
          <w:sz w:val="28"/>
          <w:szCs w:val="28"/>
        </w:rPr>
        <w:t xml:space="preserve">административной процедуры: </w:t>
      </w:r>
    </w:p>
    <w:p w:rsidR="009C04D9" w:rsidRPr="004A31E1" w:rsidRDefault="009C04D9" w:rsidP="009C04D9">
      <w:pPr>
        <w:widowControl w:val="0"/>
        <w:tabs>
          <w:tab w:val="left" w:pos="142"/>
          <w:tab w:val="left" w:pos="284"/>
        </w:tabs>
        <w:autoSpaceDE w:val="0"/>
        <w:autoSpaceDN w:val="0"/>
        <w:adjustRightInd w:val="0"/>
        <w:ind w:firstLine="709"/>
        <w:jc w:val="both"/>
        <w:rPr>
          <w:sz w:val="28"/>
          <w:szCs w:val="28"/>
        </w:rPr>
      </w:pPr>
      <w:r w:rsidRPr="004A31E1">
        <w:rPr>
          <w:sz w:val="28"/>
          <w:szCs w:val="28"/>
        </w:rPr>
        <w:t>подписание уведомления о соответствии и</w:t>
      </w:r>
      <w:r w:rsidR="00CD6D02" w:rsidRPr="004A31E1">
        <w:rPr>
          <w:sz w:val="28"/>
          <w:szCs w:val="28"/>
        </w:rPr>
        <w:t>ли уведомления о несоответствии;</w:t>
      </w:r>
    </w:p>
    <w:p w:rsidR="00CD6D02" w:rsidRPr="004A31E1" w:rsidRDefault="00CD6D02" w:rsidP="00CD6D02">
      <w:pPr>
        <w:widowControl w:val="0"/>
        <w:tabs>
          <w:tab w:val="left" w:pos="142"/>
          <w:tab w:val="left" w:pos="284"/>
        </w:tabs>
        <w:autoSpaceDE w:val="0"/>
        <w:autoSpaceDN w:val="0"/>
        <w:adjustRightInd w:val="0"/>
        <w:ind w:firstLine="709"/>
        <w:jc w:val="both"/>
        <w:rPr>
          <w:sz w:val="28"/>
          <w:szCs w:val="28"/>
        </w:rPr>
      </w:pPr>
      <w:r w:rsidRPr="004A31E1">
        <w:rPr>
          <w:sz w:val="28"/>
          <w:szCs w:val="28"/>
        </w:rPr>
        <w:t xml:space="preserve">подписание </w:t>
      </w:r>
      <w:r w:rsidR="00275E9E">
        <w:rPr>
          <w:sz w:val="28"/>
          <w:szCs w:val="28"/>
        </w:rPr>
        <w:t xml:space="preserve">решения </w:t>
      </w:r>
      <w:r w:rsidR="00275E9E" w:rsidRPr="00A9321B">
        <w:rPr>
          <w:sz w:val="28"/>
          <w:szCs w:val="28"/>
        </w:rPr>
        <w:t xml:space="preserve">о возврате уведомления о </w:t>
      </w:r>
      <w:r w:rsidR="00275E9E" w:rsidRPr="008B536F">
        <w:rPr>
          <w:sz w:val="28"/>
          <w:szCs w:val="28"/>
        </w:rPr>
        <w:t>планируемом строительстве или уведомления об изменении параметров</w:t>
      </w:r>
      <w:r w:rsidR="00275E9E" w:rsidRPr="00A9321B">
        <w:rPr>
          <w:sz w:val="28"/>
          <w:szCs w:val="28"/>
        </w:rPr>
        <w:t xml:space="preserve"> и прилагаемых к нему документов без рассмотрения</w:t>
      </w:r>
      <w:r w:rsidRPr="004A31E1">
        <w:rPr>
          <w:sz w:val="28"/>
          <w:szCs w:val="28"/>
        </w:rPr>
        <w:t>;</w:t>
      </w:r>
    </w:p>
    <w:p w:rsidR="009C04D9" w:rsidRPr="004A31E1" w:rsidRDefault="009C04D9" w:rsidP="009C04D9">
      <w:pPr>
        <w:widowControl w:val="0"/>
        <w:tabs>
          <w:tab w:val="left" w:pos="142"/>
          <w:tab w:val="left" w:pos="284"/>
        </w:tabs>
        <w:autoSpaceDE w:val="0"/>
        <w:autoSpaceDN w:val="0"/>
        <w:adjustRightInd w:val="0"/>
        <w:ind w:firstLine="709"/>
        <w:jc w:val="both"/>
        <w:rPr>
          <w:sz w:val="28"/>
          <w:szCs w:val="28"/>
        </w:rPr>
      </w:pPr>
      <w:r w:rsidRPr="004A31E1">
        <w:rPr>
          <w:sz w:val="28"/>
          <w:szCs w:val="28"/>
        </w:rPr>
        <w:t>направление заявителю результата предоставления муниципальной услуги способом, указанным в заявлении.</w:t>
      </w:r>
    </w:p>
    <w:p w:rsidR="00937491" w:rsidRPr="00A16E08" w:rsidRDefault="00937491" w:rsidP="00937491">
      <w:pPr>
        <w:pStyle w:val="ConsPlusNormal"/>
        <w:ind w:firstLine="539"/>
        <w:jc w:val="both"/>
        <w:outlineLvl w:val="2"/>
        <w:rPr>
          <w:rFonts w:ascii="Times New Roman" w:hAnsi="Times New Roman" w:cs="Times New Roman"/>
          <w:sz w:val="28"/>
          <w:szCs w:val="28"/>
        </w:rPr>
      </w:pPr>
      <w:r w:rsidRPr="00A16E08">
        <w:rPr>
          <w:rFonts w:ascii="Times New Roman" w:hAnsi="Times New Roman" w:cs="Times New Roman"/>
          <w:sz w:val="28"/>
          <w:szCs w:val="28"/>
        </w:rPr>
        <w:t>3.2. Особенности выполнения административных процедур в электронной форме.</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3.2.1. Предоставление Услуги на ЕПГУ и ПГУ ЛО осуществляется в соответствии с Федеральным </w:t>
      </w:r>
      <w:hyperlink r:id="rId16" w:history="1">
        <w:r w:rsidRPr="00A16E08">
          <w:rPr>
            <w:rFonts w:ascii="Times New Roman" w:hAnsi="Times New Roman" w:cs="Times New Roman"/>
            <w:sz w:val="28"/>
            <w:szCs w:val="28"/>
          </w:rPr>
          <w:t>законом</w:t>
        </w:r>
      </w:hyperlink>
      <w:r w:rsidRPr="00A16E08">
        <w:rPr>
          <w:rFonts w:ascii="Times New Roman" w:hAnsi="Times New Roman" w:cs="Times New Roman"/>
          <w:sz w:val="28"/>
          <w:szCs w:val="28"/>
        </w:rPr>
        <w:t xml:space="preserve"> N 210-ФЗ, Федеральным </w:t>
      </w:r>
      <w:hyperlink r:id="rId17" w:history="1">
        <w:r w:rsidRPr="00A16E08">
          <w:rPr>
            <w:rFonts w:ascii="Times New Roman" w:hAnsi="Times New Roman" w:cs="Times New Roman"/>
            <w:sz w:val="28"/>
            <w:szCs w:val="28"/>
          </w:rPr>
          <w:t>законом</w:t>
        </w:r>
      </w:hyperlink>
      <w:r w:rsidRPr="00A16E08">
        <w:rPr>
          <w:rFonts w:ascii="Times New Roman" w:hAnsi="Times New Roman" w:cs="Times New Roman"/>
          <w:sz w:val="28"/>
          <w:szCs w:val="28"/>
        </w:rPr>
        <w:t xml:space="preserve"> от 27.07.2006 </w:t>
      </w:r>
      <w:r w:rsidR="00640898" w:rsidRPr="00A16E08">
        <w:rPr>
          <w:rFonts w:ascii="Times New Roman" w:hAnsi="Times New Roman" w:cs="Times New Roman"/>
          <w:sz w:val="28"/>
          <w:szCs w:val="28"/>
        </w:rPr>
        <w:t>№</w:t>
      </w:r>
      <w:r w:rsidRPr="00A16E08">
        <w:rPr>
          <w:rFonts w:ascii="Times New Roman" w:hAnsi="Times New Roman" w:cs="Times New Roman"/>
          <w:sz w:val="28"/>
          <w:szCs w:val="28"/>
        </w:rPr>
        <w:t xml:space="preserve"> 149-ФЗ "Об информации, информационных технологиях и о защите информации", </w:t>
      </w:r>
      <w:hyperlink r:id="rId18" w:history="1">
        <w:r w:rsidRPr="00A16E08">
          <w:rPr>
            <w:rFonts w:ascii="Times New Roman" w:hAnsi="Times New Roman" w:cs="Times New Roman"/>
            <w:sz w:val="28"/>
            <w:szCs w:val="28"/>
          </w:rPr>
          <w:t>постановлением</w:t>
        </w:r>
      </w:hyperlink>
      <w:r w:rsidRPr="00A16E08">
        <w:rPr>
          <w:rFonts w:ascii="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lastRenderedPageBreak/>
        <w:t>3.2.2. Для получения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3.2.3. Услуга может быть получена через ПГУ ЛО либо через ЕПГУ без личной явки на прием в </w:t>
      </w:r>
      <w:r w:rsidR="00F232FE">
        <w:rPr>
          <w:rFonts w:ascii="Times New Roman" w:hAnsi="Times New Roman" w:cs="Times New Roman"/>
          <w:sz w:val="28"/>
          <w:szCs w:val="28"/>
        </w:rPr>
        <w:t>Администрацию</w:t>
      </w:r>
      <w:r w:rsidRPr="00A16E08">
        <w:rPr>
          <w:rFonts w:ascii="Times New Roman" w:hAnsi="Times New Roman" w:cs="Times New Roman"/>
          <w:sz w:val="28"/>
          <w:szCs w:val="28"/>
        </w:rPr>
        <w:t>.</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пройти идентификацию и аутентификацию в ЕСИА;</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в личном кабинете на ЕПГУ или на ПГУ ЛО заполнить в электронной форме заявление на оказание Услуги;</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приложить к заявлению электронные документы и направить пакет электронных документов в </w:t>
      </w:r>
      <w:r w:rsidR="00F232FE">
        <w:rPr>
          <w:rFonts w:ascii="Times New Roman" w:hAnsi="Times New Roman" w:cs="Times New Roman"/>
          <w:sz w:val="28"/>
          <w:szCs w:val="28"/>
        </w:rPr>
        <w:t>Администрацию</w:t>
      </w:r>
      <w:r w:rsidRPr="00A16E08">
        <w:rPr>
          <w:rFonts w:ascii="Times New Roman" w:hAnsi="Times New Roman" w:cs="Times New Roman"/>
          <w:sz w:val="28"/>
          <w:szCs w:val="28"/>
        </w:rPr>
        <w:t xml:space="preserve"> посредством функционала ЕПГУ или ПГУ ЛО.</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3.2.6. При предоставлении Услуги через ПГУ ЛО либо через ЕПГУ должностное лицо </w:t>
      </w:r>
      <w:r w:rsidR="00F232FE">
        <w:rPr>
          <w:rFonts w:ascii="Times New Roman" w:hAnsi="Times New Roman" w:cs="Times New Roman"/>
          <w:sz w:val="28"/>
          <w:szCs w:val="28"/>
        </w:rPr>
        <w:t xml:space="preserve">Администрации </w:t>
      </w:r>
      <w:r w:rsidRPr="00A16E08">
        <w:rPr>
          <w:rFonts w:ascii="Times New Roman" w:hAnsi="Times New Roman" w:cs="Times New Roman"/>
          <w:sz w:val="28"/>
          <w:szCs w:val="28"/>
        </w:rPr>
        <w:t>выполняет следующие действия:</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после рассмотрения документов и принятия решения о предоставлении Услуги (отказе в предоставлении Услуги) заполняет предусмотренные в АИС "Межвед ЛО" формы о принятом решении и переводит дело в архив АИС "Межвед ЛО";</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3.2.7. В случае поступления всех документов, указанных в </w:t>
      </w:r>
      <w:hyperlink w:anchor="P183" w:history="1">
        <w:r w:rsidRPr="00A16E08">
          <w:rPr>
            <w:rFonts w:ascii="Times New Roman" w:hAnsi="Times New Roman" w:cs="Times New Roman"/>
            <w:sz w:val="28"/>
            <w:szCs w:val="28"/>
          </w:rPr>
          <w:t>пункте 2.6</w:t>
        </w:r>
      </w:hyperlink>
      <w:r w:rsidRPr="00A16E08">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Услуги считается дата регистрации приема документов на ПГУ ЛО или ЕПГУ.</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Информирование заявителя о ходе и результате предоставления Услуги осуществляется в электронной форме через личный кабинет заявителя, расположенный на ПГУ ЛО либо на ЕПГУ.</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3.2.8. </w:t>
      </w:r>
      <w:r w:rsidR="00F232FE">
        <w:rPr>
          <w:rFonts w:ascii="Times New Roman" w:hAnsi="Times New Roman" w:cs="Times New Roman"/>
          <w:sz w:val="28"/>
          <w:szCs w:val="28"/>
        </w:rPr>
        <w:t>Администрация</w:t>
      </w:r>
      <w:r w:rsidRPr="00A16E08">
        <w:rPr>
          <w:rFonts w:ascii="Times New Roman" w:hAnsi="Times New Roman" w:cs="Times New Roman"/>
          <w:sz w:val="28"/>
          <w:szCs w:val="28"/>
        </w:rPr>
        <w:t xml:space="preserve">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w:t>
      </w:r>
      <w:r w:rsidRPr="00A16E08">
        <w:rPr>
          <w:rFonts w:ascii="Times New Roman" w:hAnsi="Times New Roman" w:cs="Times New Roman"/>
          <w:sz w:val="28"/>
          <w:szCs w:val="28"/>
        </w:rPr>
        <w:lastRenderedPageBreak/>
        <w:t>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Выдача (направление) электронных документов, являющихся результатом предоставления Услуги, заявителю осуществляется в день регистрации результата предоставления Услуги </w:t>
      </w:r>
      <w:r w:rsidR="00F232FE">
        <w:rPr>
          <w:rFonts w:ascii="Times New Roman" w:hAnsi="Times New Roman" w:cs="Times New Roman"/>
          <w:sz w:val="28"/>
          <w:szCs w:val="28"/>
        </w:rPr>
        <w:t>Администрацией</w:t>
      </w:r>
      <w:r w:rsidRPr="00A16E08">
        <w:rPr>
          <w:rFonts w:ascii="Times New Roman" w:hAnsi="Times New Roman" w:cs="Times New Roman"/>
          <w:sz w:val="28"/>
          <w:szCs w:val="28"/>
        </w:rPr>
        <w:t>.</w:t>
      </w:r>
    </w:p>
    <w:p w:rsidR="00937491" w:rsidRPr="00A16E08" w:rsidRDefault="00937491" w:rsidP="00937491">
      <w:pPr>
        <w:pStyle w:val="ConsPlusNormal"/>
        <w:ind w:firstLine="539"/>
        <w:jc w:val="both"/>
        <w:outlineLvl w:val="2"/>
        <w:rPr>
          <w:rFonts w:ascii="Times New Roman" w:hAnsi="Times New Roman" w:cs="Times New Roman"/>
          <w:sz w:val="28"/>
          <w:szCs w:val="28"/>
        </w:rPr>
      </w:pPr>
      <w:r w:rsidRPr="00A16E08">
        <w:rPr>
          <w:rFonts w:ascii="Times New Roman" w:hAnsi="Times New Roman" w:cs="Times New Roman"/>
          <w:sz w:val="28"/>
          <w:szCs w:val="28"/>
        </w:rPr>
        <w:t>3.3. Порядок исправления допущенных опечаток и ошибок в выданных в результате предоставления Услуги документах.</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3.3.1. В случае если в выданных в результате предоставления Услуги документах допущены опечатки и ошибки, то заявитель вправе представить в </w:t>
      </w:r>
      <w:r w:rsidR="00F232FE">
        <w:rPr>
          <w:rFonts w:ascii="Times New Roman" w:hAnsi="Times New Roman" w:cs="Times New Roman"/>
          <w:sz w:val="28"/>
          <w:szCs w:val="28"/>
        </w:rPr>
        <w:t>Администрацию</w:t>
      </w:r>
      <w:r w:rsidRPr="00A16E08">
        <w:rPr>
          <w:rFonts w:ascii="Times New Roman" w:hAnsi="Times New Roman" w:cs="Times New Roman"/>
          <w:sz w:val="28"/>
          <w:szCs w:val="28"/>
        </w:rPr>
        <w:t>/МФЦ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3.3.2. В течение 7 рабочих дней со дня регистрации заявления об исправлении опечаток и(или) ошибок в выданных в результате предоставления Услуги документах ответственный специалист </w:t>
      </w:r>
      <w:r w:rsidR="006F6E71">
        <w:rPr>
          <w:rFonts w:ascii="Times New Roman" w:hAnsi="Times New Roman" w:cs="Times New Roman"/>
          <w:sz w:val="28"/>
          <w:szCs w:val="28"/>
        </w:rPr>
        <w:t>Администрации</w:t>
      </w:r>
      <w:r w:rsidRPr="00A16E08">
        <w:rPr>
          <w:rFonts w:ascii="Times New Roman" w:hAnsi="Times New Roman" w:cs="Times New Roman"/>
          <w:sz w:val="28"/>
          <w:szCs w:val="28"/>
        </w:rPr>
        <w:t xml:space="preserve"> устанавливает наличие опечатки (ошибки) и оформляет результат предоставления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Услуги (документ) </w:t>
      </w:r>
      <w:r w:rsidR="006F6E71">
        <w:rPr>
          <w:rFonts w:ascii="Times New Roman" w:hAnsi="Times New Roman" w:cs="Times New Roman"/>
          <w:sz w:val="28"/>
          <w:szCs w:val="28"/>
        </w:rPr>
        <w:t>Администрация</w:t>
      </w:r>
      <w:r w:rsidRPr="00A16E08">
        <w:rPr>
          <w:rFonts w:ascii="Times New Roman" w:hAnsi="Times New Roman" w:cs="Times New Roman"/>
          <w:sz w:val="28"/>
          <w:szCs w:val="28"/>
        </w:rPr>
        <w:t xml:space="preserve"> направляет способом, указанным в заявлении о необходимости исправления допущенных опечаток и(или) ошибок.</w:t>
      </w:r>
    </w:p>
    <w:p w:rsidR="004F1876" w:rsidRPr="00A16E08" w:rsidRDefault="004F1876" w:rsidP="006D51D4">
      <w:pPr>
        <w:autoSpaceDE w:val="0"/>
        <w:autoSpaceDN w:val="0"/>
        <w:adjustRightInd w:val="0"/>
        <w:ind w:firstLine="709"/>
        <w:jc w:val="both"/>
        <w:rPr>
          <w:bCs/>
          <w:color w:val="000000"/>
          <w:sz w:val="28"/>
          <w:szCs w:val="28"/>
        </w:rPr>
      </w:pPr>
      <w:r w:rsidRPr="00A16E08">
        <w:rPr>
          <w:bCs/>
          <w:color w:val="000000"/>
          <w:sz w:val="28"/>
          <w:szCs w:val="28"/>
        </w:rPr>
        <w:t>3.4</w:t>
      </w:r>
      <w:r w:rsidRPr="006D51D4">
        <w:rPr>
          <w:bCs/>
          <w:color w:val="000000"/>
          <w:sz w:val="28"/>
          <w:szCs w:val="28"/>
        </w:rPr>
        <w:t xml:space="preserve">. </w:t>
      </w:r>
      <w:r w:rsidR="006D51D4" w:rsidRPr="006D51D4">
        <w:rPr>
          <w:bCs/>
          <w:color w:val="000000"/>
          <w:sz w:val="28"/>
          <w:szCs w:val="28"/>
        </w:rPr>
        <w:t>Электронные документы представляются в следующих форматах:</w:t>
      </w:r>
    </w:p>
    <w:p w:rsidR="004F1876" w:rsidRPr="00A16E08" w:rsidRDefault="004F1876" w:rsidP="004F1876">
      <w:pPr>
        <w:autoSpaceDE w:val="0"/>
        <w:autoSpaceDN w:val="0"/>
        <w:adjustRightInd w:val="0"/>
        <w:ind w:firstLine="709"/>
        <w:jc w:val="both"/>
        <w:rPr>
          <w:bCs/>
          <w:color w:val="000000"/>
          <w:sz w:val="28"/>
          <w:szCs w:val="28"/>
        </w:rPr>
      </w:pPr>
      <w:r w:rsidRPr="00A16E08">
        <w:rPr>
          <w:bCs/>
          <w:color w:val="000000"/>
          <w:sz w:val="28"/>
          <w:szCs w:val="28"/>
        </w:rPr>
        <w:t>а) xml - для документов, в отношении которых утверждены формы и требования по формированию электронных документов в виде файлов в формате xml;</w:t>
      </w:r>
    </w:p>
    <w:p w:rsidR="004F1876" w:rsidRPr="00A16E08" w:rsidRDefault="004F1876" w:rsidP="004F1876">
      <w:pPr>
        <w:autoSpaceDE w:val="0"/>
        <w:autoSpaceDN w:val="0"/>
        <w:adjustRightInd w:val="0"/>
        <w:ind w:firstLine="709"/>
        <w:jc w:val="both"/>
        <w:rPr>
          <w:bCs/>
          <w:color w:val="000000"/>
          <w:sz w:val="28"/>
          <w:szCs w:val="28"/>
        </w:rPr>
      </w:pPr>
      <w:r w:rsidRPr="00A16E08">
        <w:rPr>
          <w:bCs/>
          <w:color w:val="000000"/>
          <w:sz w:val="28"/>
          <w:szCs w:val="28"/>
        </w:rPr>
        <w:t xml:space="preserve">б) doc, docx, odt - для документов с текстовым содержанием, </w:t>
      </w:r>
      <w:r w:rsidRPr="00A16E08">
        <w:rPr>
          <w:bCs/>
          <w:color w:val="000000"/>
          <w:sz w:val="28"/>
          <w:szCs w:val="28"/>
        </w:rPr>
        <w:br/>
        <w:t>не включающим формулы;</w:t>
      </w:r>
    </w:p>
    <w:p w:rsidR="004F1876" w:rsidRPr="00A16E08" w:rsidRDefault="004F1876" w:rsidP="004F1876">
      <w:pPr>
        <w:autoSpaceDE w:val="0"/>
        <w:autoSpaceDN w:val="0"/>
        <w:adjustRightInd w:val="0"/>
        <w:ind w:firstLine="709"/>
        <w:jc w:val="both"/>
        <w:rPr>
          <w:bCs/>
          <w:color w:val="000000"/>
          <w:sz w:val="28"/>
          <w:szCs w:val="28"/>
        </w:rPr>
      </w:pPr>
      <w:r w:rsidRPr="00A16E08">
        <w:rPr>
          <w:bCs/>
          <w:color w:val="000000"/>
          <w:sz w:val="28"/>
          <w:szCs w:val="28"/>
        </w:rPr>
        <w:t xml:space="preserve">в) pdf, jpg, jpeg, </w:t>
      </w:r>
      <w:r w:rsidRPr="00A16E08">
        <w:rPr>
          <w:bCs/>
          <w:color w:val="000000"/>
          <w:sz w:val="28"/>
          <w:szCs w:val="28"/>
          <w:lang w:val="en-US"/>
        </w:rPr>
        <w:t>png</w:t>
      </w:r>
      <w:r w:rsidRPr="00A16E08">
        <w:rPr>
          <w:bCs/>
          <w:color w:val="000000"/>
          <w:sz w:val="28"/>
          <w:szCs w:val="28"/>
        </w:rPr>
        <w:t xml:space="preserve">, </w:t>
      </w:r>
      <w:r w:rsidRPr="00A16E08">
        <w:rPr>
          <w:bCs/>
          <w:color w:val="000000"/>
          <w:sz w:val="28"/>
          <w:szCs w:val="28"/>
          <w:lang w:val="en-US"/>
        </w:rPr>
        <w:t>bmp</w:t>
      </w:r>
      <w:r w:rsidRPr="00A16E08">
        <w:rPr>
          <w:bCs/>
          <w:color w:val="000000"/>
          <w:sz w:val="28"/>
          <w:szCs w:val="28"/>
        </w:rPr>
        <w:t xml:space="preserve">, </w:t>
      </w:r>
      <w:r w:rsidRPr="00A16E08">
        <w:rPr>
          <w:bCs/>
          <w:color w:val="000000"/>
          <w:sz w:val="28"/>
          <w:szCs w:val="28"/>
          <w:lang w:val="en-US"/>
        </w:rPr>
        <w:t>tiff</w:t>
      </w:r>
      <w:r w:rsidRPr="00A16E08">
        <w:rPr>
          <w:bCs/>
          <w:color w:val="000000"/>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4F1876" w:rsidRPr="00A16E08" w:rsidRDefault="004F1876" w:rsidP="004F1876">
      <w:pPr>
        <w:autoSpaceDE w:val="0"/>
        <w:autoSpaceDN w:val="0"/>
        <w:adjustRightInd w:val="0"/>
        <w:ind w:firstLine="709"/>
        <w:jc w:val="both"/>
        <w:rPr>
          <w:bCs/>
          <w:color w:val="000000"/>
          <w:sz w:val="28"/>
          <w:szCs w:val="28"/>
        </w:rPr>
      </w:pPr>
      <w:r w:rsidRPr="00A16E08">
        <w:rPr>
          <w:bCs/>
          <w:color w:val="000000"/>
          <w:sz w:val="28"/>
          <w:szCs w:val="28"/>
        </w:rPr>
        <w:t xml:space="preserve">г) </w:t>
      </w:r>
      <w:r w:rsidRPr="00A16E08">
        <w:rPr>
          <w:bCs/>
          <w:color w:val="000000"/>
          <w:sz w:val="28"/>
          <w:szCs w:val="28"/>
          <w:lang w:val="en-US"/>
        </w:rPr>
        <w:t>zip</w:t>
      </w:r>
      <w:r w:rsidRPr="00A16E08">
        <w:rPr>
          <w:bCs/>
          <w:color w:val="000000"/>
          <w:sz w:val="28"/>
          <w:szCs w:val="28"/>
        </w:rPr>
        <w:t xml:space="preserve">, </w:t>
      </w:r>
      <w:r w:rsidRPr="00A16E08">
        <w:rPr>
          <w:bCs/>
          <w:color w:val="000000"/>
          <w:sz w:val="28"/>
          <w:szCs w:val="28"/>
          <w:lang w:val="en-US"/>
        </w:rPr>
        <w:t>rar</w:t>
      </w:r>
      <w:r w:rsidRPr="00A16E08">
        <w:rPr>
          <w:bCs/>
          <w:color w:val="000000"/>
          <w:sz w:val="28"/>
          <w:szCs w:val="28"/>
        </w:rPr>
        <w:t xml:space="preserve"> – для сжатых документов в один файл;</w:t>
      </w:r>
    </w:p>
    <w:p w:rsidR="004F1876" w:rsidRPr="00A16E08" w:rsidRDefault="004F1876" w:rsidP="004F1876">
      <w:pPr>
        <w:autoSpaceDE w:val="0"/>
        <w:autoSpaceDN w:val="0"/>
        <w:adjustRightInd w:val="0"/>
        <w:ind w:firstLine="709"/>
        <w:jc w:val="both"/>
        <w:rPr>
          <w:bCs/>
          <w:color w:val="000000"/>
          <w:sz w:val="28"/>
          <w:szCs w:val="28"/>
        </w:rPr>
      </w:pPr>
      <w:r w:rsidRPr="00A16E08">
        <w:rPr>
          <w:bCs/>
          <w:color w:val="000000"/>
          <w:sz w:val="28"/>
          <w:szCs w:val="28"/>
        </w:rPr>
        <w:t xml:space="preserve">д) </w:t>
      </w:r>
      <w:r w:rsidRPr="00A16E08">
        <w:rPr>
          <w:bCs/>
          <w:color w:val="000000"/>
          <w:sz w:val="28"/>
          <w:szCs w:val="28"/>
          <w:lang w:val="en-US"/>
        </w:rPr>
        <w:t>sig</w:t>
      </w:r>
      <w:r w:rsidRPr="00A16E08">
        <w:rPr>
          <w:bCs/>
          <w:color w:val="000000"/>
          <w:sz w:val="28"/>
          <w:szCs w:val="28"/>
        </w:rPr>
        <w:t xml:space="preserve"> – для открепленной усиленной квалифицированной электронной подписи.</w:t>
      </w:r>
    </w:p>
    <w:p w:rsidR="004F1876" w:rsidRPr="00A16E08" w:rsidRDefault="004F1876" w:rsidP="004F1876">
      <w:pPr>
        <w:autoSpaceDE w:val="0"/>
        <w:autoSpaceDN w:val="0"/>
        <w:adjustRightInd w:val="0"/>
        <w:ind w:firstLine="709"/>
        <w:jc w:val="both"/>
        <w:rPr>
          <w:bCs/>
          <w:color w:val="000000"/>
          <w:sz w:val="28"/>
          <w:szCs w:val="28"/>
        </w:rPr>
      </w:pPr>
      <w:r w:rsidRPr="00A16E08">
        <w:rPr>
          <w:bCs/>
          <w:color w:val="000000"/>
          <w:sz w:val="28"/>
          <w:szCs w:val="28"/>
        </w:rPr>
        <w:t>3.5</w:t>
      </w:r>
      <w:r w:rsidRPr="006D51D4">
        <w:rPr>
          <w:bCs/>
          <w:color w:val="000000"/>
          <w:sz w:val="28"/>
          <w:szCs w:val="28"/>
        </w:rPr>
        <w:t>. </w:t>
      </w:r>
      <w:r w:rsidR="006D51D4" w:rsidRPr="006D51D4">
        <w:rPr>
          <w:bCs/>
          <w:color w:val="000000"/>
          <w:sz w:val="28"/>
          <w:szCs w:val="28"/>
        </w:rPr>
        <w:t>Допускается формирование электронного документа путем сканирования непосредственно с оригинала документа</w:t>
      </w:r>
      <w:r w:rsidR="006D51D4" w:rsidRPr="001C5BA7">
        <w:rPr>
          <w:bCs/>
          <w:color w:val="000000"/>
          <w:sz w:val="28"/>
          <w:szCs w:val="28"/>
        </w:rPr>
        <w:t xml:space="preserve"> </w:t>
      </w:r>
      <w:r w:rsidRPr="00A16E08">
        <w:rPr>
          <w:bCs/>
          <w:color w:val="000000"/>
          <w:sz w:val="28"/>
          <w:szCs w:val="28"/>
        </w:rPr>
        <w:t>(использование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4F1876" w:rsidRPr="00A16E08" w:rsidRDefault="004F1876" w:rsidP="004F1876">
      <w:pPr>
        <w:autoSpaceDE w:val="0"/>
        <w:autoSpaceDN w:val="0"/>
        <w:adjustRightInd w:val="0"/>
        <w:ind w:firstLine="709"/>
        <w:jc w:val="both"/>
        <w:rPr>
          <w:bCs/>
          <w:color w:val="000000"/>
          <w:sz w:val="28"/>
          <w:szCs w:val="28"/>
        </w:rPr>
      </w:pPr>
      <w:r w:rsidRPr="00A16E08">
        <w:rPr>
          <w:bCs/>
          <w:color w:val="000000"/>
          <w:sz w:val="28"/>
          <w:szCs w:val="28"/>
        </w:rPr>
        <w:lastRenderedPageBreak/>
        <w:t>"черно-белый" (при отсутствии в документе графических изображений и (или) цветного текста);</w:t>
      </w:r>
    </w:p>
    <w:p w:rsidR="004F1876" w:rsidRPr="00A16E08" w:rsidRDefault="004F1876" w:rsidP="004F1876">
      <w:pPr>
        <w:autoSpaceDE w:val="0"/>
        <w:autoSpaceDN w:val="0"/>
        <w:adjustRightInd w:val="0"/>
        <w:ind w:firstLine="709"/>
        <w:jc w:val="both"/>
        <w:rPr>
          <w:bCs/>
          <w:color w:val="000000"/>
          <w:sz w:val="28"/>
          <w:szCs w:val="28"/>
        </w:rPr>
      </w:pPr>
      <w:r w:rsidRPr="00A16E08">
        <w:rPr>
          <w:bCs/>
          <w:color w:val="000000"/>
          <w:sz w:val="28"/>
          <w:szCs w:val="28"/>
        </w:rPr>
        <w:t>"оттенки серого" (при наличии в документе графических изображений, отличных от цветного графического изображения);</w:t>
      </w:r>
    </w:p>
    <w:p w:rsidR="004F1876" w:rsidRPr="00A16E08" w:rsidRDefault="004F1876" w:rsidP="004F1876">
      <w:pPr>
        <w:autoSpaceDE w:val="0"/>
        <w:autoSpaceDN w:val="0"/>
        <w:adjustRightInd w:val="0"/>
        <w:ind w:firstLine="709"/>
        <w:jc w:val="both"/>
        <w:rPr>
          <w:bCs/>
          <w:color w:val="000000"/>
          <w:sz w:val="28"/>
          <w:szCs w:val="28"/>
        </w:rPr>
      </w:pPr>
      <w:r w:rsidRPr="00A16E08">
        <w:rPr>
          <w:bCs/>
          <w:color w:val="000000"/>
          <w:sz w:val="28"/>
          <w:szCs w:val="28"/>
        </w:rPr>
        <w:t xml:space="preserve">"цветной" или "режим полной цветопередачи" (при наличии </w:t>
      </w:r>
      <w:r w:rsidRPr="00A16E08">
        <w:rPr>
          <w:bCs/>
          <w:color w:val="000000"/>
          <w:sz w:val="28"/>
          <w:szCs w:val="28"/>
        </w:rPr>
        <w:br/>
        <w:t>в документе цветных графических изображений либо цветного текста).</w:t>
      </w:r>
    </w:p>
    <w:p w:rsidR="004F1876" w:rsidRPr="00A16E08" w:rsidRDefault="004F1876" w:rsidP="004F1876">
      <w:pPr>
        <w:autoSpaceDE w:val="0"/>
        <w:autoSpaceDN w:val="0"/>
        <w:adjustRightInd w:val="0"/>
        <w:ind w:firstLine="709"/>
        <w:jc w:val="both"/>
        <w:rPr>
          <w:bCs/>
          <w:color w:val="000000"/>
          <w:sz w:val="28"/>
          <w:szCs w:val="28"/>
        </w:rPr>
      </w:pPr>
      <w:r w:rsidRPr="00A16E08">
        <w:rPr>
          <w:bCs/>
          <w:color w:val="000000"/>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4F1876" w:rsidRPr="00A16E08" w:rsidRDefault="004F1876" w:rsidP="00937491">
      <w:pPr>
        <w:pStyle w:val="ConsPlusNormal"/>
        <w:ind w:firstLine="539"/>
        <w:jc w:val="both"/>
        <w:rPr>
          <w:rFonts w:ascii="Times New Roman" w:hAnsi="Times New Roman" w:cs="Times New Roman"/>
          <w:sz w:val="28"/>
          <w:szCs w:val="28"/>
        </w:rPr>
      </w:pPr>
    </w:p>
    <w:p w:rsidR="00937491" w:rsidRPr="00A16E08" w:rsidRDefault="00937491" w:rsidP="00937491">
      <w:pPr>
        <w:pStyle w:val="ConsPlusNormal"/>
        <w:jc w:val="center"/>
        <w:outlineLvl w:val="1"/>
        <w:rPr>
          <w:rFonts w:ascii="Times New Roman" w:hAnsi="Times New Roman" w:cs="Times New Roman"/>
          <w:b/>
          <w:sz w:val="28"/>
          <w:szCs w:val="28"/>
        </w:rPr>
      </w:pPr>
      <w:r w:rsidRPr="00A16E08">
        <w:rPr>
          <w:rFonts w:ascii="Times New Roman" w:hAnsi="Times New Roman" w:cs="Times New Roman"/>
          <w:b/>
          <w:sz w:val="28"/>
          <w:szCs w:val="28"/>
        </w:rPr>
        <w:t>4. Формы контроля за исполнением административного</w:t>
      </w:r>
    </w:p>
    <w:p w:rsidR="00937491" w:rsidRPr="00A16E08" w:rsidRDefault="00937491" w:rsidP="00937491">
      <w:pPr>
        <w:pStyle w:val="ConsPlusNormal"/>
        <w:jc w:val="center"/>
        <w:rPr>
          <w:rFonts w:ascii="Times New Roman" w:hAnsi="Times New Roman" w:cs="Times New Roman"/>
          <w:b/>
          <w:sz w:val="28"/>
          <w:szCs w:val="28"/>
        </w:rPr>
      </w:pPr>
      <w:r w:rsidRPr="00A16E08">
        <w:rPr>
          <w:rFonts w:ascii="Times New Roman" w:hAnsi="Times New Roman" w:cs="Times New Roman"/>
          <w:b/>
          <w:sz w:val="28"/>
          <w:szCs w:val="28"/>
        </w:rPr>
        <w:t>регламента</w:t>
      </w:r>
    </w:p>
    <w:p w:rsidR="00937491" w:rsidRPr="00A16E08" w:rsidRDefault="00937491" w:rsidP="00937491">
      <w:pPr>
        <w:pStyle w:val="ConsPlusNormal"/>
        <w:ind w:firstLine="540"/>
        <w:jc w:val="both"/>
        <w:rPr>
          <w:rFonts w:ascii="Times New Roman" w:hAnsi="Times New Roman" w:cs="Times New Roman"/>
          <w:sz w:val="28"/>
          <w:szCs w:val="28"/>
        </w:rPr>
      </w:pP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решений ответственными лицами.</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Текущий контроль осуществляется ответственными специалистами </w:t>
      </w:r>
      <w:r w:rsidR="00D343F4">
        <w:rPr>
          <w:rFonts w:ascii="Times New Roman" w:hAnsi="Times New Roman" w:cs="Times New Roman"/>
          <w:sz w:val="28"/>
          <w:szCs w:val="28"/>
        </w:rPr>
        <w:t>Администрации</w:t>
      </w:r>
      <w:r w:rsidRPr="00A16E08">
        <w:rPr>
          <w:rFonts w:ascii="Times New Roman" w:hAnsi="Times New Roman" w:cs="Times New Roman"/>
          <w:sz w:val="28"/>
          <w:szCs w:val="28"/>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w:t>
      </w:r>
      <w:r w:rsidR="00D343F4">
        <w:rPr>
          <w:rFonts w:ascii="Times New Roman" w:hAnsi="Times New Roman" w:cs="Times New Roman"/>
          <w:sz w:val="28"/>
          <w:szCs w:val="28"/>
        </w:rPr>
        <w:t>Администрации</w:t>
      </w:r>
      <w:r w:rsidRPr="00A16E08">
        <w:rPr>
          <w:rFonts w:ascii="Times New Roman" w:hAnsi="Times New Roman" w:cs="Times New Roman"/>
          <w:sz w:val="28"/>
          <w:szCs w:val="28"/>
        </w:rPr>
        <w:t xml:space="preserve"> проверок исполнения положений настоящего административного регламента, иных нормативных правовых актов.</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Услуги.</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В целях осуществления контроля за полнотой и качеством предоставления Услуги проводятся плановые и внеплановые проверки.</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Плановые проверки пр</w:t>
      </w:r>
      <w:r w:rsidR="00D343F4">
        <w:rPr>
          <w:rFonts w:ascii="Times New Roman" w:hAnsi="Times New Roman" w:cs="Times New Roman"/>
          <w:sz w:val="28"/>
          <w:szCs w:val="28"/>
        </w:rPr>
        <w:t xml:space="preserve">едоставления Услуги проводятся </w:t>
      </w:r>
      <w:r w:rsidRPr="00A16E08">
        <w:rPr>
          <w:rFonts w:ascii="Times New Roman" w:hAnsi="Times New Roman" w:cs="Times New Roman"/>
          <w:sz w:val="28"/>
          <w:szCs w:val="28"/>
        </w:rPr>
        <w:t xml:space="preserve">не реже одного раза в три месяца в соответствии с планом проведения проверок, утвержденным руководителем </w:t>
      </w:r>
      <w:r w:rsidR="0054113D">
        <w:rPr>
          <w:rFonts w:ascii="Times New Roman" w:hAnsi="Times New Roman" w:cs="Times New Roman"/>
          <w:sz w:val="28"/>
          <w:szCs w:val="28"/>
        </w:rPr>
        <w:t>Администрации</w:t>
      </w:r>
      <w:r w:rsidRPr="00A16E08">
        <w:rPr>
          <w:rFonts w:ascii="Times New Roman" w:hAnsi="Times New Roman" w:cs="Times New Roman"/>
          <w:sz w:val="28"/>
          <w:szCs w:val="28"/>
        </w:rPr>
        <w:t>.</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При проверке могут рассматриваться все вопросы, связанные с предоставлением Услуги (комплексные проверки), или отдельный вопрос, связанный с предоставлением Услуги (тематические проверки).</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Внеплановые проверки предоставления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w:t>
      </w:r>
      <w:r w:rsidR="0054113D">
        <w:rPr>
          <w:rFonts w:ascii="Times New Roman" w:hAnsi="Times New Roman" w:cs="Times New Roman"/>
          <w:sz w:val="28"/>
          <w:szCs w:val="28"/>
        </w:rPr>
        <w:t>Администрации</w:t>
      </w:r>
      <w:r w:rsidRPr="00A16E08">
        <w:rPr>
          <w:rFonts w:ascii="Times New Roman" w:hAnsi="Times New Roman" w:cs="Times New Roman"/>
          <w:sz w:val="28"/>
          <w:szCs w:val="28"/>
        </w:rPr>
        <w:t>.</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О проведении проверки издается правовой акт </w:t>
      </w:r>
      <w:r w:rsidR="0054113D">
        <w:rPr>
          <w:rFonts w:ascii="Times New Roman" w:hAnsi="Times New Roman" w:cs="Times New Roman"/>
          <w:sz w:val="28"/>
          <w:szCs w:val="28"/>
        </w:rPr>
        <w:t>Администрации</w:t>
      </w:r>
      <w:r w:rsidRPr="00A16E08">
        <w:rPr>
          <w:rFonts w:ascii="Times New Roman" w:hAnsi="Times New Roman" w:cs="Times New Roman"/>
          <w:sz w:val="28"/>
          <w:szCs w:val="28"/>
        </w:rPr>
        <w:t xml:space="preserve"> о проведении проверки исполнения административного регламента по предоставлению Услуги.</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lastRenderedPageBreak/>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По результатам рассмотрения обращений дается письменный ответ.</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Услуги.</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Руководитель </w:t>
      </w:r>
      <w:r w:rsidR="0054113D">
        <w:rPr>
          <w:rFonts w:ascii="Times New Roman" w:hAnsi="Times New Roman" w:cs="Times New Roman"/>
          <w:sz w:val="28"/>
          <w:szCs w:val="28"/>
        </w:rPr>
        <w:t>Администрации</w:t>
      </w:r>
      <w:r w:rsidRPr="00A16E08">
        <w:rPr>
          <w:rFonts w:ascii="Times New Roman" w:hAnsi="Times New Roman" w:cs="Times New Roman"/>
          <w:sz w:val="28"/>
          <w:szCs w:val="28"/>
        </w:rPr>
        <w:t xml:space="preserve"> несет персональную ответственность за обеспечение предоставления Услуги.</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Работники </w:t>
      </w:r>
      <w:r w:rsidR="0054113D">
        <w:rPr>
          <w:rFonts w:ascii="Times New Roman" w:hAnsi="Times New Roman" w:cs="Times New Roman"/>
          <w:sz w:val="28"/>
          <w:szCs w:val="28"/>
        </w:rPr>
        <w:t>Администрации</w:t>
      </w:r>
      <w:r w:rsidRPr="00A16E08">
        <w:rPr>
          <w:rFonts w:ascii="Times New Roman" w:hAnsi="Times New Roman" w:cs="Times New Roman"/>
          <w:sz w:val="28"/>
          <w:szCs w:val="28"/>
        </w:rPr>
        <w:t xml:space="preserve"> при предоставлении Услуги несут персональную ответственность:</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за неисполнение или ненадлежащее исполнение административных процедур при предоставлении Услуги;</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EC5F25" w:rsidRPr="00A16E08" w:rsidRDefault="00EC5F25" w:rsidP="00FE731F">
      <w:pPr>
        <w:autoSpaceDE w:val="0"/>
        <w:autoSpaceDN w:val="0"/>
        <w:adjustRightInd w:val="0"/>
        <w:ind w:firstLine="540"/>
        <w:jc w:val="both"/>
        <w:rPr>
          <w:sz w:val="28"/>
          <w:szCs w:val="28"/>
        </w:rPr>
      </w:pPr>
    </w:p>
    <w:p w:rsidR="00B06487" w:rsidRPr="00A16E08" w:rsidRDefault="00B06487" w:rsidP="00B06487">
      <w:pPr>
        <w:widowControl w:val="0"/>
        <w:autoSpaceDE w:val="0"/>
        <w:autoSpaceDN w:val="0"/>
        <w:jc w:val="center"/>
        <w:outlineLvl w:val="1"/>
        <w:rPr>
          <w:b/>
          <w:sz w:val="28"/>
          <w:szCs w:val="28"/>
        </w:rPr>
      </w:pPr>
      <w:r w:rsidRPr="00A16E08">
        <w:rPr>
          <w:b/>
          <w:sz w:val="28"/>
          <w:szCs w:val="28"/>
        </w:rPr>
        <w:t xml:space="preserve">5. Досудебный (внесудебный) порядок обжалования решений и действий (бездействия) органа, предоставляющего </w:t>
      </w:r>
      <w:r w:rsidR="008134E3" w:rsidRPr="00A16E08">
        <w:rPr>
          <w:b/>
          <w:sz w:val="28"/>
          <w:szCs w:val="28"/>
        </w:rPr>
        <w:t>муниципальную</w:t>
      </w:r>
      <w:r w:rsidRPr="00A16E08">
        <w:rPr>
          <w:b/>
          <w:sz w:val="28"/>
          <w:szCs w:val="28"/>
        </w:rPr>
        <w:t xml:space="preserve"> услугу, </w:t>
      </w:r>
    </w:p>
    <w:p w:rsidR="00B06487" w:rsidRPr="00A16E08" w:rsidRDefault="00B06487" w:rsidP="00B06487">
      <w:pPr>
        <w:widowControl w:val="0"/>
        <w:autoSpaceDE w:val="0"/>
        <w:autoSpaceDN w:val="0"/>
        <w:jc w:val="center"/>
        <w:outlineLvl w:val="1"/>
        <w:rPr>
          <w:b/>
          <w:sz w:val="28"/>
          <w:szCs w:val="28"/>
        </w:rPr>
      </w:pPr>
      <w:r w:rsidRPr="00A16E08">
        <w:rPr>
          <w:b/>
          <w:sz w:val="28"/>
          <w:szCs w:val="28"/>
        </w:rPr>
        <w:t xml:space="preserve">а также должностных лиц органа, предоставляющего </w:t>
      </w:r>
      <w:r w:rsidR="008134E3" w:rsidRPr="00A16E08">
        <w:rPr>
          <w:b/>
          <w:sz w:val="28"/>
          <w:szCs w:val="28"/>
        </w:rPr>
        <w:t>муниципальную</w:t>
      </w:r>
      <w:r w:rsidRPr="00A16E08">
        <w:rPr>
          <w:b/>
          <w:sz w:val="28"/>
          <w:szCs w:val="28"/>
        </w:rPr>
        <w:t xml:space="preserve"> услугу, либо муниципальных служащих, многофункционального центра</w:t>
      </w:r>
      <w:r w:rsidRPr="00A16E08">
        <w:rPr>
          <w:sz w:val="28"/>
          <w:szCs w:val="28"/>
        </w:rPr>
        <w:t xml:space="preserve"> </w:t>
      </w:r>
      <w:r w:rsidRPr="00A16E08">
        <w:rPr>
          <w:b/>
          <w:sz w:val="28"/>
          <w:szCs w:val="28"/>
        </w:rPr>
        <w:t>предоставления государственных и муниципальных услуг, работника многофункционального центра</w:t>
      </w:r>
      <w:r w:rsidRPr="00A16E08">
        <w:rPr>
          <w:sz w:val="28"/>
          <w:szCs w:val="28"/>
        </w:rPr>
        <w:t xml:space="preserve"> </w:t>
      </w:r>
      <w:r w:rsidRPr="00A16E08">
        <w:rPr>
          <w:b/>
          <w:sz w:val="28"/>
          <w:szCs w:val="28"/>
        </w:rPr>
        <w:t>предоставления государственных и муниципальных услуг</w:t>
      </w:r>
    </w:p>
    <w:p w:rsidR="002650BA" w:rsidRPr="00A16E08" w:rsidRDefault="002650BA" w:rsidP="00B06487">
      <w:pPr>
        <w:widowControl w:val="0"/>
        <w:autoSpaceDE w:val="0"/>
        <w:autoSpaceDN w:val="0"/>
        <w:jc w:val="center"/>
        <w:outlineLvl w:val="1"/>
        <w:rPr>
          <w:b/>
          <w:sz w:val="28"/>
          <w:szCs w:val="28"/>
        </w:rPr>
      </w:pP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Услуги.</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Услугу, должностного лица органа, предоставляющего Услугу, либо муниципального служащего, многофункционального центра, работника многофункционального центра в том числе являются: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lastRenderedPageBreak/>
        <w:t>1) нарушение срока регистрации запро</w:t>
      </w:r>
      <w:r w:rsidR="0054113D">
        <w:rPr>
          <w:rFonts w:ascii="Times New Roman" w:hAnsi="Times New Roman" w:cs="Times New Roman"/>
          <w:sz w:val="28"/>
          <w:szCs w:val="28"/>
        </w:rPr>
        <w:t>са заявителя о предоставлении У</w:t>
      </w:r>
      <w:r w:rsidRPr="00A16E08">
        <w:rPr>
          <w:rFonts w:ascii="Times New Roman" w:hAnsi="Times New Roman" w:cs="Times New Roman"/>
          <w:sz w:val="28"/>
          <w:szCs w:val="28"/>
        </w:rPr>
        <w:t xml:space="preserve">слуги, запроса, указанного в </w:t>
      </w:r>
      <w:hyperlink r:id="rId19" w:history="1">
        <w:r w:rsidRPr="00A16E08">
          <w:rPr>
            <w:rFonts w:ascii="Times New Roman" w:hAnsi="Times New Roman" w:cs="Times New Roman"/>
            <w:sz w:val="28"/>
            <w:szCs w:val="28"/>
          </w:rPr>
          <w:t>статье 15.1</w:t>
        </w:r>
      </w:hyperlink>
      <w:r w:rsidRPr="00A16E08">
        <w:rPr>
          <w:rFonts w:ascii="Times New Roman" w:hAnsi="Times New Roman" w:cs="Times New Roman"/>
          <w:sz w:val="28"/>
          <w:szCs w:val="28"/>
        </w:rPr>
        <w:t xml:space="preserve"> Федерального закона от 27.07.2010 № 210-ФЗ;</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2) нарушение срока предоставления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20" w:history="1">
        <w:r w:rsidRPr="00A16E08">
          <w:rPr>
            <w:rFonts w:ascii="Times New Roman" w:hAnsi="Times New Roman" w:cs="Times New Roman"/>
            <w:sz w:val="28"/>
            <w:szCs w:val="28"/>
          </w:rPr>
          <w:t>частью 1.3 статьи 16</w:t>
        </w:r>
      </w:hyperlink>
      <w:r w:rsidRPr="00A16E08">
        <w:rPr>
          <w:rFonts w:ascii="Times New Roman" w:hAnsi="Times New Roman" w:cs="Times New Roman"/>
          <w:sz w:val="28"/>
          <w:szCs w:val="28"/>
        </w:rPr>
        <w:t xml:space="preserve"> Федерального закона от 27.07.2010 № 210-ФЗ;</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Услуги;</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Услуги, у заявителя;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21" w:history="1">
        <w:r w:rsidRPr="00A16E08">
          <w:rPr>
            <w:rFonts w:ascii="Times New Roman" w:hAnsi="Times New Roman" w:cs="Times New Roman"/>
            <w:sz w:val="28"/>
            <w:szCs w:val="28"/>
          </w:rPr>
          <w:t>частью 1.3 статьи 16</w:t>
        </w:r>
      </w:hyperlink>
      <w:r w:rsidRPr="00A16E08">
        <w:rPr>
          <w:rFonts w:ascii="Times New Roman" w:hAnsi="Times New Roman" w:cs="Times New Roman"/>
          <w:sz w:val="28"/>
          <w:szCs w:val="28"/>
        </w:rPr>
        <w:t xml:space="preserve"> Федерального закона от 27.07.2010 N 210-ФЗ;</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Ленинградской области;</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7) отказ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22" w:history="1">
        <w:r w:rsidRPr="00A16E08">
          <w:rPr>
            <w:rFonts w:ascii="Times New Roman" w:hAnsi="Times New Roman" w:cs="Times New Roman"/>
            <w:sz w:val="28"/>
            <w:szCs w:val="28"/>
          </w:rPr>
          <w:t>частью 1.3 статьи 16</w:t>
        </w:r>
      </w:hyperlink>
      <w:r w:rsidRPr="00A16E08">
        <w:rPr>
          <w:rFonts w:ascii="Times New Roman" w:hAnsi="Times New Roman" w:cs="Times New Roman"/>
          <w:sz w:val="28"/>
          <w:szCs w:val="28"/>
        </w:rPr>
        <w:t xml:space="preserve"> Федерального закона от 27.07.2010 № 210-ФЗ;</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8) нарушение срока или порядка выдачи документов по результатам предоставления Услуги;</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lastRenderedPageBreak/>
        <w:t xml:space="preserve">9) приостановление предоставления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Услуги в полном объеме в порядке, определенном </w:t>
      </w:r>
      <w:hyperlink r:id="rId23" w:history="1">
        <w:r w:rsidRPr="00A16E08">
          <w:rPr>
            <w:rFonts w:ascii="Times New Roman" w:hAnsi="Times New Roman" w:cs="Times New Roman"/>
            <w:sz w:val="28"/>
            <w:szCs w:val="28"/>
          </w:rPr>
          <w:t>частью 1.3 статьи 16</w:t>
        </w:r>
      </w:hyperlink>
      <w:r w:rsidRPr="00A16E08">
        <w:rPr>
          <w:rFonts w:ascii="Times New Roman" w:hAnsi="Times New Roman" w:cs="Times New Roman"/>
          <w:sz w:val="28"/>
          <w:szCs w:val="28"/>
        </w:rPr>
        <w:t xml:space="preserve"> Федерального закона от 27.07.2010 N 210-ФЗ;</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10) требование у заявителя при предоставлении услуги документов или информации, отсутствие и(или)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случаев, предусмотренных </w:t>
      </w:r>
      <w:hyperlink r:id="rId24" w:history="1">
        <w:r w:rsidRPr="00A16E08">
          <w:rPr>
            <w:rFonts w:ascii="Times New Roman" w:hAnsi="Times New Roman" w:cs="Times New Roman"/>
            <w:sz w:val="28"/>
            <w:szCs w:val="28"/>
          </w:rPr>
          <w:t>пунктом 4 части 1 статьи 7</w:t>
        </w:r>
      </w:hyperlink>
      <w:r w:rsidRPr="00A16E08">
        <w:rPr>
          <w:rFonts w:ascii="Times New Roman" w:hAnsi="Times New Roman" w:cs="Times New Roman"/>
          <w:sz w:val="28"/>
          <w:szCs w:val="28"/>
        </w:rPr>
        <w:t xml:space="preserve">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25" w:history="1">
        <w:r w:rsidRPr="00A16E08">
          <w:rPr>
            <w:rFonts w:ascii="Times New Roman" w:hAnsi="Times New Roman" w:cs="Times New Roman"/>
            <w:sz w:val="28"/>
            <w:szCs w:val="28"/>
          </w:rPr>
          <w:t>частью 1.3 статьи 16</w:t>
        </w:r>
      </w:hyperlink>
      <w:r w:rsidRPr="00A16E08">
        <w:rPr>
          <w:rFonts w:ascii="Times New Roman" w:hAnsi="Times New Roman" w:cs="Times New Roman"/>
          <w:sz w:val="28"/>
          <w:szCs w:val="28"/>
        </w:rPr>
        <w:t xml:space="preserve"> Федерального закона от 27.07.2010 № 210-ФЗ.</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Жалоба на решения и действия (бездействие) органа, предоставляющего услугу, должностного лица органа, предоставляющего услугу, муниципального служащего, руководителя органа, предоставляющего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Pr="00A16E08">
        <w:rPr>
          <w:rFonts w:ascii="Times New Roman" w:hAnsi="Times New Roman" w:cs="Times New Roman"/>
          <w:sz w:val="28"/>
          <w:szCs w:val="28"/>
        </w:rPr>
        <w:lastRenderedPageBreak/>
        <w:t>"Интернет", официального сайта многофункционального центра, ЕПГУ либо ПГУ ЛО, а также может быть принята при личном приеме заявителя.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6" w:history="1">
        <w:r w:rsidRPr="00A16E08">
          <w:rPr>
            <w:rFonts w:ascii="Times New Roman" w:hAnsi="Times New Roman" w:cs="Times New Roman"/>
            <w:sz w:val="28"/>
            <w:szCs w:val="28"/>
          </w:rPr>
          <w:t>части 5 статьи 11.2</w:t>
        </w:r>
      </w:hyperlink>
      <w:r w:rsidRPr="00A16E08">
        <w:rPr>
          <w:rFonts w:ascii="Times New Roman" w:hAnsi="Times New Roman" w:cs="Times New Roman"/>
          <w:sz w:val="28"/>
          <w:szCs w:val="28"/>
        </w:rPr>
        <w:t xml:space="preserve"> Федерального закона № 210-ФЗ.</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В письменной жалобе в обязательном порядке указываются: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наименование органа, предоставляющего Услугу, должностного лица органа, предоставляющего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сведения об обжалуемых решениях и действиях (бездействии) органа, предоставляющего Услугу, должностного лица органа, предоставляющего Услугу, либо муниципального служащего, филиала, отдела, удаленного рабочего места ГБУ ЛО "МФЦ", его работника;</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7" w:history="1">
        <w:r w:rsidRPr="00A16E08">
          <w:rPr>
            <w:rFonts w:ascii="Times New Roman" w:hAnsi="Times New Roman" w:cs="Times New Roman"/>
            <w:sz w:val="28"/>
            <w:szCs w:val="28"/>
          </w:rPr>
          <w:t>статьей 11.1</w:t>
        </w:r>
      </w:hyperlink>
      <w:r w:rsidRPr="00A16E08">
        <w:rPr>
          <w:rFonts w:ascii="Times New Roman" w:hAnsi="Times New Roman" w:cs="Times New Roman"/>
          <w:sz w:val="28"/>
          <w:szCs w:val="28"/>
        </w:rPr>
        <w:t xml:space="preserve"> Федерального закона N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5.6. Жалоба, поступившая в орган, предоставляющий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5.7. По результатам рассмотрения жалобы принимается одно из следующих решений:</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w:t>
      </w:r>
      <w:r w:rsidRPr="00A16E08">
        <w:rPr>
          <w:rFonts w:ascii="Times New Roman" w:hAnsi="Times New Roman" w:cs="Times New Roman"/>
          <w:sz w:val="28"/>
          <w:szCs w:val="28"/>
        </w:rPr>
        <w:lastRenderedPageBreak/>
        <w:t>предусмотрено нормативными правовыми актами Российской Федерации, нормативными правовыми актами субъектов Российской Федерации;</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2) в удовлетворении жалобы отказывается.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Услугу, многофункциональным центром в целях незамедлительного устранения выявленных нарушений при оказании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Услуги.</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D5563" w:rsidRPr="00A16E08" w:rsidRDefault="008D5563" w:rsidP="00FC682F">
      <w:pPr>
        <w:pStyle w:val="ConsPlusNormal"/>
        <w:jc w:val="center"/>
        <w:outlineLvl w:val="1"/>
        <w:rPr>
          <w:rFonts w:ascii="Times New Roman" w:hAnsi="Times New Roman" w:cs="Times New Roman"/>
          <w:sz w:val="28"/>
          <w:szCs w:val="28"/>
        </w:rPr>
      </w:pPr>
    </w:p>
    <w:p w:rsidR="00FC682F" w:rsidRPr="007A114B" w:rsidRDefault="00FC682F" w:rsidP="00FC682F">
      <w:pPr>
        <w:pStyle w:val="ConsPlusNormal"/>
        <w:jc w:val="center"/>
        <w:outlineLvl w:val="1"/>
        <w:rPr>
          <w:rFonts w:ascii="Times New Roman" w:hAnsi="Times New Roman" w:cs="Times New Roman"/>
          <w:b/>
          <w:sz w:val="28"/>
          <w:szCs w:val="28"/>
        </w:rPr>
      </w:pPr>
      <w:r w:rsidRPr="007A114B">
        <w:rPr>
          <w:rFonts w:ascii="Times New Roman" w:hAnsi="Times New Roman" w:cs="Times New Roman"/>
          <w:b/>
          <w:sz w:val="28"/>
          <w:szCs w:val="28"/>
        </w:rPr>
        <w:t>6. Особенности выполнения административных процедур</w:t>
      </w:r>
    </w:p>
    <w:p w:rsidR="00FC682F" w:rsidRPr="007A114B" w:rsidRDefault="00FC682F" w:rsidP="00FC682F">
      <w:pPr>
        <w:pStyle w:val="ConsPlusNormal"/>
        <w:jc w:val="center"/>
        <w:rPr>
          <w:rFonts w:ascii="Times New Roman" w:hAnsi="Times New Roman" w:cs="Times New Roman"/>
          <w:b/>
          <w:sz w:val="28"/>
          <w:szCs w:val="28"/>
        </w:rPr>
      </w:pPr>
      <w:r w:rsidRPr="007A114B">
        <w:rPr>
          <w:rFonts w:ascii="Times New Roman" w:hAnsi="Times New Roman" w:cs="Times New Roman"/>
          <w:b/>
          <w:sz w:val="28"/>
          <w:szCs w:val="28"/>
        </w:rPr>
        <w:t>в многофункциональных центрах</w:t>
      </w:r>
    </w:p>
    <w:p w:rsidR="00FC682F" w:rsidRPr="00A16E08" w:rsidRDefault="00FC682F" w:rsidP="00FC682F">
      <w:pPr>
        <w:pStyle w:val="ConsPlusNormal"/>
        <w:jc w:val="center"/>
        <w:rPr>
          <w:rFonts w:ascii="Times New Roman" w:hAnsi="Times New Roman" w:cs="Times New Roman"/>
          <w:sz w:val="28"/>
          <w:szCs w:val="28"/>
        </w:rPr>
      </w:pP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6.1. Предоставление Услуги посредством МФЦ осуществляется в подразделениях ГБУ ЛО "МФЦ" при наличии вступившего в силу соглашения о взаимодействии между ГБУ ЛО "МФЦ" и </w:t>
      </w:r>
      <w:r w:rsidR="000C50D8">
        <w:rPr>
          <w:rFonts w:ascii="Times New Roman" w:hAnsi="Times New Roman" w:cs="Times New Roman"/>
          <w:sz w:val="28"/>
          <w:szCs w:val="28"/>
        </w:rPr>
        <w:t>Администрацией</w:t>
      </w:r>
      <w:r w:rsidRPr="00A16E08">
        <w:rPr>
          <w:rFonts w:ascii="Times New Roman" w:hAnsi="Times New Roman" w:cs="Times New Roman"/>
          <w:sz w:val="28"/>
          <w:szCs w:val="28"/>
        </w:rPr>
        <w:t>. Предоставление Услуги в иных МФЦ осуществляется при наличии вступившего в силу соглашения о взаимодействии между ГБУ ЛО "МФЦ" и иным МФЦ.</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6.2. В случае подачи документов в </w:t>
      </w:r>
      <w:r w:rsidR="000C50D8">
        <w:rPr>
          <w:rFonts w:ascii="Times New Roman" w:hAnsi="Times New Roman" w:cs="Times New Roman"/>
          <w:sz w:val="28"/>
          <w:szCs w:val="28"/>
        </w:rPr>
        <w:t>Администрацию</w:t>
      </w:r>
      <w:r w:rsidRPr="00A16E08">
        <w:rPr>
          <w:rFonts w:ascii="Times New Roman" w:hAnsi="Times New Roman" w:cs="Times New Roman"/>
          <w:sz w:val="28"/>
          <w:szCs w:val="28"/>
        </w:rPr>
        <w:t xml:space="preserve"> посредством МФЦ специалист МФЦ, осуществляющий прием документов, представленных для получения Услуги, выполняет следующие действия: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б) определяет предмет обращения;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в) проводит проверку правильности заполнения обращения;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г) проводит проверку укомплектованности пакета документов;</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w:t>
      </w:r>
      <w:r w:rsidRPr="00A16E08">
        <w:rPr>
          <w:rFonts w:ascii="Times New Roman" w:hAnsi="Times New Roman" w:cs="Times New Roman"/>
          <w:sz w:val="28"/>
          <w:szCs w:val="28"/>
        </w:rPr>
        <w:lastRenderedPageBreak/>
        <w:t>идентификационным кодом, позволяющим установить принадлежность документов конкретному заявителю и виду обращения за Услугой;</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е) заверяет каждый документ дела своей электронной подписью (далее - ЭП);</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ж) направляет копии документов и реестр документов в </w:t>
      </w:r>
      <w:r w:rsidR="000C4425">
        <w:rPr>
          <w:rFonts w:ascii="Times New Roman" w:hAnsi="Times New Roman" w:cs="Times New Roman"/>
          <w:sz w:val="28"/>
          <w:szCs w:val="28"/>
        </w:rPr>
        <w:t>Администрацию</w:t>
      </w:r>
      <w:r w:rsidRPr="00A16E08">
        <w:rPr>
          <w:rFonts w:ascii="Times New Roman" w:hAnsi="Times New Roman" w:cs="Times New Roman"/>
          <w:sz w:val="28"/>
          <w:szCs w:val="28"/>
        </w:rPr>
        <w:t>:</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в электронной форме (в составе пакетов электронных дел) - в день обращения заявителя в МФЦ;</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6.3. При указании заявителем места получения ответа (результата предоставления Услуги) посредством МФЦ должностное лицо </w:t>
      </w:r>
      <w:r w:rsidR="000C4425">
        <w:rPr>
          <w:rFonts w:ascii="Times New Roman" w:hAnsi="Times New Roman" w:cs="Times New Roman"/>
          <w:sz w:val="28"/>
          <w:szCs w:val="28"/>
        </w:rPr>
        <w:t>Администрации</w:t>
      </w:r>
      <w:r w:rsidRPr="00A16E08">
        <w:rPr>
          <w:rFonts w:ascii="Times New Roman" w:hAnsi="Times New Roman" w:cs="Times New Roman"/>
          <w:sz w:val="28"/>
          <w:szCs w:val="28"/>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в электронной форме в течение 1 рабочего дня со дня принятия решения о предоставлении (отказе в предоставлении) Услуги заявителю;</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Услуги заявителю</w:t>
      </w:r>
      <w:r w:rsidR="00640898" w:rsidRPr="00A16E08">
        <w:rPr>
          <w:rFonts w:ascii="Times New Roman" w:hAnsi="Times New Roman" w:cs="Times New Roman"/>
          <w:sz w:val="28"/>
          <w:szCs w:val="28"/>
        </w:rPr>
        <w:t>.</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Специалист МФЦ, ответственный за выдачу документов, полученных от </w:t>
      </w:r>
      <w:r w:rsidR="000C4425">
        <w:rPr>
          <w:rFonts w:ascii="Times New Roman" w:hAnsi="Times New Roman" w:cs="Times New Roman"/>
          <w:sz w:val="28"/>
          <w:szCs w:val="28"/>
        </w:rPr>
        <w:t>Администрации</w:t>
      </w:r>
      <w:r w:rsidRPr="00A16E08">
        <w:rPr>
          <w:rFonts w:ascii="Times New Roman" w:hAnsi="Times New Roman" w:cs="Times New Roman"/>
          <w:sz w:val="28"/>
          <w:szCs w:val="28"/>
        </w:rPr>
        <w:t xml:space="preserve"> по результатам рассмотрения представленных заявителем документов, не позднее двух дней с даты их получения от </w:t>
      </w:r>
      <w:r w:rsidR="000C4425">
        <w:rPr>
          <w:rFonts w:ascii="Times New Roman" w:hAnsi="Times New Roman" w:cs="Times New Roman"/>
          <w:sz w:val="28"/>
          <w:szCs w:val="28"/>
        </w:rPr>
        <w:t>Администрации</w:t>
      </w:r>
      <w:r w:rsidRPr="00A16E08">
        <w:rPr>
          <w:rFonts w:ascii="Times New Roman" w:hAnsi="Times New Roman" w:cs="Times New Roman"/>
          <w:sz w:val="28"/>
          <w:szCs w:val="28"/>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FC682F" w:rsidRPr="00A16E08" w:rsidRDefault="00FC682F" w:rsidP="00FC682F">
      <w:pPr>
        <w:pStyle w:val="ConsPlusNormal"/>
        <w:ind w:firstLine="540"/>
        <w:jc w:val="both"/>
        <w:rPr>
          <w:rFonts w:ascii="Times New Roman" w:hAnsi="Times New Roman" w:cs="Times New Roman"/>
          <w:sz w:val="28"/>
          <w:szCs w:val="28"/>
        </w:rPr>
      </w:pPr>
      <w:bookmarkStart w:id="14" w:name="P637"/>
      <w:bookmarkEnd w:id="14"/>
      <w:r w:rsidRPr="00A16E08">
        <w:rPr>
          <w:rFonts w:ascii="Times New Roman" w:hAnsi="Times New Roman" w:cs="Times New Roman"/>
          <w:sz w:val="28"/>
          <w:szCs w:val="28"/>
        </w:rPr>
        <w:t>6.4. При вводе безбумажного электронного документооборота административные процедуры регламентируются нормативным правовым актом, устанавливающим порядок электронного (безбумажного) документооборота в сфере муниципальных услуг.</w:t>
      </w:r>
    </w:p>
    <w:p w:rsidR="00A22BCC" w:rsidRPr="00A16E08" w:rsidRDefault="00F26724" w:rsidP="00A22BCC">
      <w:pPr>
        <w:autoSpaceDE w:val="0"/>
        <w:autoSpaceDN w:val="0"/>
        <w:adjustRightInd w:val="0"/>
        <w:ind w:firstLine="709"/>
        <w:jc w:val="both"/>
        <w:rPr>
          <w:sz w:val="28"/>
          <w:szCs w:val="28"/>
        </w:rPr>
      </w:pPr>
      <w:r w:rsidRPr="00A16E08">
        <w:rPr>
          <w:strike/>
          <w:szCs w:val="28"/>
        </w:rPr>
        <w:br w:type="page"/>
      </w:r>
    </w:p>
    <w:p w:rsidR="008E5762" w:rsidRPr="00A16E08" w:rsidRDefault="008E5762" w:rsidP="008E5762">
      <w:pPr>
        <w:autoSpaceDE w:val="0"/>
        <w:autoSpaceDN w:val="0"/>
        <w:adjustRightInd w:val="0"/>
        <w:jc w:val="right"/>
        <w:rPr>
          <w:bCs/>
          <w:szCs w:val="28"/>
        </w:rPr>
      </w:pPr>
      <w:r w:rsidRPr="00A16E08">
        <w:rPr>
          <w:bCs/>
          <w:szCs w:val="28"/>
        </w:rPr>
        <w:lastRenderedPageBreak/>
        <w:t>Приложение</w:t>
      </w:r>
      <w:r w:rsidR="0020197A">
        <w:rPr>
          <w:bCs/>
          <w:szCs w:val="28"/>
        </w:rPr>
        <w:t xml:space="preserve"> №</w:t>
      </w:r>
      <w:r w:rsidRPr="00A16E08">
        <w:rPr>
          <w:bCs/>
          <w:szCs w:val="28"/>
        </w:rPr>
        <w:t xml:space="preserve"> 1</w:t>
      </w:r>
    </w:p>
    <w:p w:rsidR="008E5762" w:rsidRPr="00A16E08" w:rsidRDefault="008E5762" w:rsidP="008E5762">
      <w:pPr>
        <w:widowControl w:val="0"/>
        <w:tabs>
          <w:tab w:val="left" w:pos="567"/>
        </w:tabs>
        <w:ind w:left="3969" w:firstLine="567"/>
        <w:jc w:val="right"/>
        <w:rPr>
          <w:szCs w:val="28"/>
        </w:rPr>
      </w:pPr>
      <w:r w:rsidRPr="00A16E08">
        <w:rPr>
          <w:szCs w:val="28"/>
        </w:rPr>
        <w:t>к Административному регламенту</w:t>
      </w:r>
    </w:p>
    <w:p w:rsidR="008E5762" w:rsidRPr="00A16E08" w:rsidRDefault="008E5762" w:rsidP="008E5762">
      <w:pPr>
        <w:widowControl w:val="0"/>
        <w:tabs>
          <w:tab w:val="left" w:pos="0"/>
        </w:tabs>
        <w:ind w:firstLine="567"/>
        <w:contextualSpacing/>
        <w:jc w:val="right"/>
        <w:rPr>
          <w:sz w:val="28"/>
          <w:szCs w:val="28"/>
        </w:rPr>
      </w:pPr>
      <w:r w:rsidRPr="00A16E08">
        <w:rPr>
          <w:szCs w:val="28"/>
        </w:rPr>
        <w:t>по предоставлению муниципальной услуги</w:t>
      </w:r>
    </w:p>
    <w:p w:rsidR="008E5762" w:rsidRPr="00A16E08" w:rsidRDefault="008E5762" w:rsidP="008E5762">
      <w:pPr>
        <w:jc w:val="center"/>
        <w:rPr>
          <w:b/>
          <w:sz w:val="26"/>
          <w:szCs w:val="26"/>
        </w:rPr>
      </w:pPr>
    </w:p>
    <w:p w:rsidR="008E5762" w:rsidRPr="00A16E08" w:rsidRDefault="008E5762" w:rsidP="008E5762">
      <w:pPr>
        <w:jc w:val="center"/>
        <w:rPr>
          <w:b/>
          <w:sz w:val="26"/>
          <w:szCs w:val="26"/>
        </w:rPr>
      </w:pPr>
    </w:p>
    <w:p w:rsidR="0020197A" w:rsidRPr="00EA74ED" w:rsidRDefault="0020197A" w:rsidP="0020197A">
      <w:pPr>
        <w:spacing w:before="120" w:after="120"/>
        <w:jc w:val="right"/>
        <w:rPr>
          <w:b/>
        </w:rPr>
      </w:pPr>
      <w:r w:rsidRPr="00EA74ED">
        <w:rPr>
          <w:b/>
        </w:rPr>
        <w:t>ФОРМА</w:t>
      </w:r>
    </w:p>
    <w:p w:rsidR="008E5762" w:rsidRDefault="008E5762" w:rsidP="008E5762">
      <w:pPr>
        <w:jc w:val="center"/>
        <w:rPr>
          <w:b/>
          <w:sz w:val="26"/>
          <w:szCs w:val="26"/>
        </w:rPr>
      </w:pPr>
      <w:r w:rsidRPr="00A16E08">
        <w:rPr>
          <w:b/>
          <w:sz w:val="26"/>
          <w:szCs w:val="26"/>
        </w:rPr>
        <w:t>Уведомление о планируемых строительстве или реконструкции объекта индивидуального жилищного строительства или садового дома</w:t>
      </w:r>
    </w:p>
    <w:p w:rsidR="000C4425" w:rsidRDefault="000C4425" w:rsidP="008E5762">
      <w:pPr>
        <w:jc w:val="center"/>
        <w:rPr>
          <w:b/>
          <w:sz w:val="26"/>
          <w:szCs w:val="26"/>
        </w:rPr>
      </w:pPr>
    </w:p>
    <w:p w:rsidR="000C4425" w:rsidRPr="00A16E08" w:rsidRDefault="000C4425" w:rsidP="008E5762">
      <w:pPr>
        <w:jc w:val="center"/>
        <w:rPr>
          <w:b/>
          <w:sz w:val="26"/>
          <w:szCs w:val="26"/>
        </w:rPr>
      </w:pPr>
    </w:p>
    <w:tbl>
      <w:tblPr>
        <w:tblW w:w="0" w:type="auto"/>
        <w:jc w:val="right"/>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312"/>
      </w:tblGrid>
      <w:tr w:rsidR="008E5762" w:rsidRPr="00A16E08" w:rsidTr="000A4404">
        <w:trPr>
          <w:jc w:val="right"/>
        </w:trPr>
        <w:tc>
          <w:tcPr>
            <w:tcW w:w="198" w:type="dxa"/>
            <w:tcBorders>
              <w:top w:val="nil"/>
              <w:left w:val="nil"/>
              <w:bottom w:val="nil"/>
              <w:right w:val="nil"/>
            </w:tcBorders>
            <w:vAlign w:val="bottom"/>
          </w:tcPr>
          <w:p w:rsidR="008E5762" w:rsidRPr="00A16E08" w:rsidRDefault="008E5762" w:rsidP="000A4404">
            <w:pPr>
              <w:jc w:val="right"/>
            </w:pPr>
            <w:bookmarkStart w:id="15" w:name="OLE_LINK5"/>
            <w:r w:rsidRPr="00A16E08">
              <w:t>«</w:t>
            </w:r>
          </w:p>
        </w:tc>
        <w:tc>
          <w:tcPr>
            <w:tcW w:w="397" w:type="dxa"/>
            <w:tcBorders>
              <w:top w:val="nil"/>
              <w:left w:val="nil"/>
              <w:bottom w:val="single" w:sz="4" w:space="0" w:color="auto"/>
              <w:right w:val="nil"/>
            </w:tcBorders>
            <w:vAlign w:val="bottom"/>
          </w:tcPr>
          <w:p w:rsidR="008E5762" w:rsidRPr="00A16E08" w:rsidRDefault="008E5762" w:rsidP="000A4404">
            <w:pPr>
              <w:jc w:val="center"/>
            </w:pPr>
          </w:p>
        </w:tc>
        <w:tc>
          <w:tcPr>
            <w:tcW w:w="255" w:type="dxa"/>
            <w:tcBorders>
              <w:top w:val="nil"/>
              <w:left w:val="nil"/>
              <w:bottom w:val="nil"/>
              <w:right w:val="nil"/>
            </w:tcBorders>
            <w:vAlign w:val="bottom"/>
          </w:tcPr>
          <w:p w:rsidR="008E5762" w:rsidRPr="00A16E08" w:rsidRDefault="008E5762" w:rsidP="000A4404">
            <w:r w:rsidRPr="00A16E08">
              <w:t>»</w:t>
            </w:r>
          </w:p>
        </w:tc>
        <w:tc>
          <w:tcPr>
            <w:tcW w:w="1418" w:type="dxa"/>
            <w:tcBorders>
              <w:top w:val="nil"/>
              <w:left w:val="nil"/>
              <w:bottom w:val="single" w:sz="4" w:space="0" w:color="auto"/>
              <w:right w:val="nil"/>
            </w:tcBorders>
            <w:vAlign w:val="bottom"/>
          </w:tcPr>
          <w:p w:rsidR="008E5762" w:rsidRPr="00A16E08" w:rsidRDefault="008E5762" w:rsidP="000A4404">
            <w:pPr>
              <w:jc w:val="center"/>
            </w:pPr>
          </w:p>
        </w:tc>
        <w:tc>
          <w:tcPr>
            <w:tcW w:w="369" w:type="dxa"/>
            <w:tcBorders>
              <w:top w:val="nil"/>
              <w:left w:val="nil"/>
              <w:bottom w:val="nil"/>
              <w:right w:val="nil"/>
            </w:tcBorders>
            <w:vAlign w:val="bottom"/>
          </w:tcPr>
          <w:p w:rsidR="008E5762" w:rsidRPr="00A16E08" w:rsidRDefault="008E5762" w:rsidP="000A4404">
            <w:pPr>
              <w:jc w:val="right"/>
            </w:pPr>
            <w:r w:rsidRPr="00A16E08">
              <w:t>20</w:t>
            </w:r>
          </w:p>
        </w:tc>
        <w:tc>
          <w:tcPr>
            <w:tcW w:w="369" w:type="dxa"/>
            <w:tcBorders>
              <w:top w:val="nil"/>
              <w:left w:val="nil"/>
              <w:bottom w:val="single" w:sz="4" w:space="0" w:color="auto"/>
              <w:right w:val="nil"/>
            </w:tcBorders>
            <w:vAlign w:val="bottom"/>
          </w:tcPr>
          <w:p w:rsidR="008E5762" w:rsidRPr="00A16E08" w:rsidRDefault="008E5762" w:rsidP="000A4404"/>
        </w:tc>
        <w:tc>
          <w:tcPr>
            <w:tcW w:w="312" w:type="dxa"/>
            <w:tcBorders>
              <w:top w:val="nil"/>
              <w:left w:val="nil"/>
              <w:bottom w:val="nil"/>
              <w:right w:val="nil"/>
            </w:tcBorders>
            <w:vAlign w:val="bottom"/>
          </w:tcPr>
          <w:p w:rsidR="008E5762" w:rsidRPr="00A16E08" w:rsidRDefault="008E5762" w:rsidP="000A4404">
            <w:pPr>
              <w:ind w:left="57"/>
            </w:pPr>
            <w:r w:rsidRPr="00A16E08">
              <w:t>г.</w:t>
            </w:r>
          </w:p>
        </w:tc>
      </w:tr>
      <w:bookmarkEnd w:id="15"/>
    </w:tbl>
    <w:p w:rsidR="008E5762" w:rsidRPr="00A16E08" w:rsidRDefault="008E5762" w:rsidP="008E5762">
      <w:pPr>
        <w:spacing w:before="240"/>
      </w:pPr>
    </w:p>
    <w:p w:rsidR="008E5762" w:rsidRPr="00A16E08" w:rsidRDefault="008E5762" w:rsidP="008E5762">
      <w:pPr>
        <w:pBdr>
          <w:top w:val="single" w:sz="4" w:space="1" w:color="auto"/>
        </w:pBdr>
        <w:rPr>
          <w:sz w:val="2"/>
          <w:szCs w:val="2"/>
        </w:rPr>
      </w:pPr>
    </w:p>
    <w:p w:rsidR="008E5762" w:rsidRPr="00A16E08" w:rsidRDefault="008E5762" w:rsidP="008E5762"/>
    <w:p w:rsidR="008E5762" w:rsidRPr="00A16E08" w:rsidRDefault="008E5762" w:rsidP="008E5762">
      <w:pPr>
        <w:pBdr>
          <w:top w:val="single" w:sz="4" w:space="1" w:color="auto"/>
        </w:pBdr>
        <w:spacing w:after="360"/>
        <w:jc w:val="center"/>
      </w:pPr>
      <w:r w:rsidRPr="00A16E08">
        <w:t>(наименование уполномоченного на выдачу разрешений на строительство органа местного самоуправления)</w:t>
      </w:r>
    </w:p>
    <w:p w:rsidR="008E5762" w:rsidRPr="00A16E08" w:rsidRDefault="008E5762" w:rsidP="008E5762">
      <w:pPr>
        <w:spacing w:after="240"/>
        <w:jc w:val="center"/>
        <w:rPr>
          <w:b/>
        </w:rPr>
      </w:pPr>
      <w:r w:rsidRPr="00A16E08">
        <w:rPr>
          <w:b/>
        </w:rPr>
        <w:t>1. Сведения о застройщике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8E5762" w:rsidRPr="00A16E08" w:rsidTr="000A4404">
        <w:tc>
          <w:tcPr>
            <w:tcW w:w="850" w:type="dxa"/>
          </w:tcPr>
          <w:p w:rsidR="008E5762" w:rsidRPr="00A16E08" w:rsidRDefault="008E5762" w:rsidP="000A4404">
            <w:pPr>
              <w:ind w:left="57"/>
            </w:pPr>
            <w:r w:rsidRPr="00A16E08">
              <w:t>1.1</w:t>
            </w:r>
          </w:p>
        </w:tc>
        <w:tc>
          <w:tcPr>
            <w:tcW w:w="4423" w:type="dxa"/>
          </w:tcPr>
          <w:p w:rsidR="008E5762" w:rsidRPr="00A16E08" w:rsidRDefault="008E5762" w:rsidP="000A4404">
            <w:pPr>
              <w:ind w:left="57" w:right="57"/>
              <w:jc w:val="both"/>
            </w:pPr>
            <w:r w:rsidRPr="00A16E08">
              <w:t>Сведения о физическом лице, в случае если застройщиком является физическое лицо:</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1.1.1</w:t>
            </w:r>
          </w:p>
        </w:tc>
        <w:tc>
          <w:tcPr>
            <w:tcW w:w="4423" w:type="dxa"/>
          </w:tcPr>
          <w:p w:rsidR="008E5762" w:rsidRPr="00A16E08" w:rsidRDefault="008E5762" w:rsidP="000A4404">
            <w:pPr>
              <w:ind w:left="57" w:right="57"/>
              <w:jc w:val="both"/>
            </w:pPr>
            <w:r w:rsidRPr="00A16E08">
              <w:t>Фамилия, имя, отчество (при наличии)</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1.1.2</w:t>
            </w:r>
          </w:p>
        </w:tc>
        <w:tc>
          <w:tcPr>
            <w:tcW w:w="4423" w:type="dxa"/>
          </w:tcPr>
          <w:p w:rsidR="008E5762" w:rsidRPr="00A16E08" w:rsidRDefault="008E5762" w:rsidP="000A4404">
            <w:pPr>
              <w:ind w:left="57" w:right="57"/>
              <w:jc w:val="both"/>
            </w:pPr>
            <w:r w:rsidRPr="00A16E08">
              <w:t>Место жительства</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1.1.3</w:t>
            </w:r>
          </w:p>
        </w:tc>
        <w:tc>
          <w:tcPr>
            <w:tcW w:w="4423" w:type="dxa"/>
          </w:tcPr>
          <w:p w:rsidR="008E5762" w:rsidRPr="00A16E08" w:rsidRDefault="008E5762" w:rsidP="000A4404">
            <w:pPr>
              <w:ind w:left="57" w:right="57"/>
              <w:jc w:val="both"/>
            </w:pPr>
            <w:r w:rsidRPr="00A16E08">
              <w:t>Реквизиты документа, удостоверяющего личность</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1.2</w:t>
            </w:r>
          </w:p>
        </w:tc>
        <w:tc>
          <w:tcPr>
            <w:tcW w:w="4423" w:type="dxa"/>
          </w:tcPr>
          <w:p w:rsidR="008E5762" w:rsidRPr="00A16E08" w:rsidRDefault="008E5762" w:rsidP="000A4404">
            <w:pPr>
              <w:ind w:left="57" w:right="57"/>
              <w:jc w:val="both"/>
            </w:pPr>
            <w:r w:rsidRPr="00A16E08">
              <w:t>Сведения о юридическом лице, в случае если застройщиком является юридическое лицо:</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1.2.1</w:t>
            </w:r>
          </w:p>
        </w:tc>
        <w:tc>
          <w:tcPr>
            <w:tcW w:w="4423" w:type="dxa"/>
          </w:tcPr>
          <w:p w:rsidR="008E5762" w:rsidRPr="00A16E08" w:rsidRDefault="008E5762" w:rsidP="000A4404">
            <w:pPr>
              <w:ind w:left="57" w:right="57"/>
              <w:jc w:val="both"/>
            </w:pPr>
            <w:r w:rsidRPr="00A16E08">
              <w:t>Наименование</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1.2.2</w:t>
            </w:r>
          </w:p>
        </w:tc>
        <w:tc>
          <w:tcPr>
            <w:tcW w:w="4423" w:type="dxa"/>
          </w:tcPr>
          <w:p w:rsidR="008E5762" w:rsidRPr="00A16E08" w:rsidRDefault="008E5762" w:rsidP="000A4404">
            <w:pPr>
              <w:ind w:left="57" w:right="57"/>
              <w:jc w:val="both"/>
            </w:pPr>
            <w:r w:rsidRPr="00A16E08">
              <w:t>Место нахождения</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1.2.3</w:t>
            </w:r>
          </w:p>
        </w:tc>
        <w:tc>
          <w:tcPr>
            <w:tcW w:w="4423" w:type="dxa"/>
          </w:tcPr>
          <w:p w:rsidR="008E5762" w:rsidRPr="00A16E08" w:rsidRDefault="008E5762" w:rsidP="000A4404">
            <w:pPr>
              <w:ind w:left="57" w:right="57"/>
              <w:jc w:val="both"/>
            </w:pPr>
            <w:r w:rsidRPr="00A16E08">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8E5762" w:rsidRPr="00A16E08" w:rsidRDefault="008E5762" w:rsidP="000A4404">
            <w:pPr>
              <w:ind w:left="57" w:right="57"/>
              <w:jc w:val="both"/>
            </w:pPr>
          </w:p>
        </w:tc>
      </w:tr>
      <w:tr w:rsidR="008E5762" w:rsidRPr="00A16E08" w:rsidTr="008E5762">
        <w:trPr>
          <w:trHeight w:val="1121"/>
        </w:trPr>
        <w:tc>
          <w:tcPr>
            <w:tcW w:w="850" w:type="dxa"/>
          </w:tcPr>
          <w:p w:rsidR="008E5762" w:rsidRPr="00A16E08" w:rsidRDefault="008E5762" w:rsidP="000A4404">
            <w:pPr>
              <w:ind w:left="57"/>
            </w:pPr>
            <w:r w:rsidRPr="00A16E08">
              <w:t>1.2.4</w:t>
            </w:r>
          </w:p>
        </w:tc>
        <w:tc>
          <w:tcPr>
            <w:tcW w:w="4423" w:type="dxa"/>
          </w:tcPr>
          <w:p w:rsidR="008E5762" w:rsidRPr="00A16E08" w:rsidRDefault="008E5762" w:rsidP="000A4404">
            <w:pPr>
              <w:ind w:left="57" w:right="57"/>
              <w:jc w:val="both"/>
            </w:pPr>
            <w:r w:rsidRPr="00A16E08">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rsidR="008E5762" w:rsidRPr="00A16E08" w:rsidRDefault="008E5762" w:rsidP="000A4404">
            <w:pPr>
              <w:ind w:left="57" w:right="57"/>
              <w:jc w:val="both"/>
            </w:pPr>
          </w:p>
        </w:tc>
      </w:tr>
    </w:tbl>
    <w:p w:rsidR="008E5762" w:rsidRPr="00A16E08" w:rsidRDefault="008E5762" w:rsidP="008E5762">
      <w:pPr>
        <w:pageBreakBefore/>
        <w:spacing w:after="100" w:afterAutospacing="1"/>
        <w:rPr>
          <w:b/>
        </w:rPr>
      </w:pPr>
      <w:r w:rsidRPr="00A16E08">
        <w:rPr>
          <w:b/>
        </w:rPr>
        <w:lastRenderedPageBreak/>
        <w:t>2. Сведения о земельном участке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8E5762" w:rsidRPr="00A16E08" w:rsidTr="000A4404">
        <w:tc>
          <w:tcPr>
            <w:tcW w:w="850" w:type="dxa"/>
          </w:tcPr>
          <w:p w:rsidR="008E5762" w:rsidRPr="00A16E08" w:rsidRDefault="008E5762" w:rsidP="000A4404">
            <w:pPr>
              <w:ind w:left="57"/>
            </w:pPr>
            <w:r w:rsidRPr="00A16E08">
              <w:t>2.1</w:t>
            </w:r>
          </w:p>
        </w:tc>
        <w:tc>
          <w:tcPr>
            <w:tcW w:w="4423" w:type="dxa"/>
          </w:tcPr>
          <w:p w:rsidR="008E5762" w:rsidRPr="00A16E08" w:rsidRDefault="008E5762" w:rsidP="000A4404">
            <w:pPr>
              <w:ind w:left="57" w:right="57"/>
              <w:jc w:val="both"/>
            </w:pPr>
            <w:r w:rsidRPr="00A16E08">
              <w:t>Кадастровый номер земельного участка (при наличии)</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2.2</w:t>
            </w:r>
          </w:p>
        </w:tc>
        <w:tc>
          <w:tcPr>
            <w:tcW w:w="4423" w:type="dxa"/>
          </w:tcPr>
          <w:p w:rsidR="008E5762" w:rsidRPr="00A16E08" w:rsidRDefault="008E5762" w:rsidP="000A4404">
            <w:pPr>
              <w:ind w:left="57" w:right="57"/>
              <w:jc w:val="both"/>
            </w:pPr>
            <w:r w:rsidRPr="00A16E08">
              <w:t>Адрес или описание местоположения земельного участка</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2.3</w:t>
            </w:r>
          </w:p>
        </w:tc>
        <w:tc>
          <w:tcPr>
            <w:tcW w:w="4423" w:type="dxa"/>
          </w:tcPr>
          <w:p w:rsidR="008E5762" w:rsidRPr="00A16E08" w:rsidRDefault="008E5762" w:rsidP="000A4404">
            <w:pPr>
              <w:ind w:left="57" w:right="57"/>
              <w:jc w:val="both"/>
            </w:pPr>
            <w:r w:rsidRPr="00A16E08">
              <w:t>Сведения о праве застройщика на земельный участок (правоустанавливающие документы)</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2.4</w:t>
            </w:r>
          </w:p>
        </w:tc>
        <w:tc>
          <w:tcPr>
            <w:tcW w:w="4423" w:type="dxa"/>
          </w:tcPr>
          <w:p w:rsidR="008E5762" w:rsidRPr="00A16E08" w:rsidRDefault="008E5762" w:rsidP="000A4404">
            <w:pPr>
              <w:ind w:left="57" w:right="57"/>
              <w:jc w:val="both"/>
            </w:pPr>
            <w:r w:rsidRPr="00A16E08">
              <w:t>Сведения о наличии прав иных лиц на земельный участок (при наличии)</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2.5</w:t>
            </w:r>
          </w:p>
        </w:tc>
        <w:tc>
          <w:tcPr>
            <w:tcW w:w="4423" w:type="dxa"/>
          </w:tcPr>
          <w:p w:rsidR="008E5762" w:rsidRPr="00A16E08" w:rsidRDefault="008E5762" w:rsidP="000A4404">
            <w:pPr>
              <w:ind w:left="57" w:right="57"/>
              <w:jc w:val="both"/>
            </w:pPr>
            <w:r w:rsidRPr="00A16E08">
              <w:t>Сведения о виде разрешенного использования земельного участка</w:t>
            </w:r>
          </w:p>
        </w:tc>
        <w:tc>
          <w:tcPr>
            <w:tcW w:w="4706" w:type="dxa"/>
          </w:tcPr>
          <w:p w:rsidR="008E5762" w:rsidRPr="00A16E08" w:rsidRDefault="008E5762" w:rsidP="000A4404">
            <w:pPr>
              <w:ind w:left="57" w:right="57"/>
              <w:jc w:val="both"/>
            </w:pPr>
          </w:p>
        </w:tc>
      </w:tr>
    </w:tbl>
    <w:p w:rsidR="008E5762" w:rsidRPr="00A16E08" w:rsidRDefault="008E5762" w:rsidP="008E5762">
      <w:pPr>
        <w:spacing w:before="240" w:after="240"/>
        <w:jc w:val="center"/>
        <w:rPr>
          <w:b/>
        </w:rPr>
      </w:pPr>
      <w:r w:rsidRPr="00A16E08">
        <w:rPr>
          <w:b/>
        </w:rPr>
        <w:t>3. Сведения об объекте капитального строительства</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8E5762" w:rsidRPr="00A16E08" w:rsidTr="000A4404">
        <w:tc>
          <w:tcPr>
            <w:tcW w:w="850" w:type="dxa"/>
          </w:tcPr>
          <w:p w:rsidR="008E5762" w:rsidRPr="00A16E08" w:rsidRDefault="008E5762" w:rsidP="000A4404">
            <w:pPr>
              <w:ind w:left="57"/>
            </w:pPr>
            <w:r w:rsidRPr="00A16E08">
              <w:t>3.1</w:t>
            </w:r>
          </w:p>
        </w:tc>
        <w:tc>
          <w:tcPr>
            <w:tcW w:w="4423" w:type="dxa"/>
          </w:tcPr>
          <w:p w:rsidR="008E5762" w:rsidRPr="00A16E08" w:rsidRDefault="008E5762" w:rsidP="000A4404">
            <w:pPr>
              <w:ind w:left="57" w:right="57"/>
              <w:jc w:val="both"/>
            </w:pPr>
            <w:r w:rsidRPr="00A16E08">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3.2</w:t>
            </w:r>
          </w:p>
        </w:tc>
        <w:tc>
          <w:tcPr>
            <w:tcW w:w="4423" w:type="dxa"/>
          </w:tcPr>
          <w:p w:rsidR="008E5762" w:rsidRPr="00A16E08" w:rsidRDefault="008E5762" w:rsidP="000A4404">
            <w:pPr>
              <w:ind w:left="57" w:right="57"/>
              <w:jc w:val="both"/>
            </w:pPr>
            <w:r w:rsidRPr="00A16E08">
              <w:t>Цель подачи уведомления (строительство или реконструкция)</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3.3</w:t>
            </w:r>
          </w:p>
        </w:tc>
        <w:tc>
          <w:tcPr>
            <w:tcW w:w="4423" w:type="dxa"/>
          </w:tcPr>
          <w:p w:rsidR="008E5762" w:rsidRPr="00A16E08" w:rsidRDefault="008E5762" w:rsidP="000A4404">
            <w:pPr>
              <w:ind w:left="57" w:right="57"/>
              <w:jc w:val="both"/>
            </w:pPr>
            <w:r w:rsidRPr="00A16E08">
              <w:t>Сведения о планируемых параметрах:</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3.3.1</w:t>
            </w:r>
          </w:p>
        </w:tc>
        <w:tc>
          <w:tcPr>
            <w:tcW w:w="4423" w:type="dxa"/>
          </w:tcPr>
          <w:p w:rsidR="008E5762" w:rsidRPr="00A16E08" w:rsidRDefault="008E5762" w:rsidP="000A4404">
            <w:pPr>
              <w:ind w:left="57"/>
            </w:pPr>
            <w:r w:rsidRPr="00A16E08">
              <w:t>Количество надземных этажей</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3.3.2</w:t>
            </w:r>
          </w:p>
        </w:tc>
        <w:tc>
          <w:tcPr>
            <w:tcW w:w="4423" w:type="dxa"/>
          </w:tcPr>
          <w:p w:rsidR="008E5762" w:rsidRPr="00A16E08" w:rsidRDefault="008E5762" w:rsidP="000A4404">
            <w:pPr>
              <w:ind w:left="57" w:right="57"/>
              <w:jc w:val="both"/>
            </w:pPr>
            <w:r w:rsidRPr="00A16E08">
              <w:t>Высота</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3.3.3</w:t>
            </w:r>
          </w:p>
        </w:tc>
        <w:tc>
          <w:tcPr>
            <w:tcW w:w="4423" w:type="dxa"/>
          </w:tcPr>
          <w:p w:rsidR="008E5762" w:rsidRPr="00A16E08" w:rsidRDefault="008E5762" w:rsidP="000A4404">
            <w:pPr>
              <w:ind w:left="57" w:right="57"/>
              <w:jc w:val="both"/>
            </w:pPr>
            <w:r w:rsidRPr="00A16E08">
              <w:t>Сведения об отступах от границ земельного участка</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3.3.4</w:t>
            </w:r>
          </w:p>
        </w:tc>
        <w:tc>
          <w:tcPr>
            <w:tcW w:w="4423" w:type="dxa"/>
          </w:tcPr>
          <w:p w:rsidR="008E5762" w:rsidRPr="00A16E08" w:rsidRDefault="008E5762" w:rsidP="000A4404">
            <w:pPr>
              <w:ind w:left="57" w:right="57"/>
              <w:jc w:val="both"/>
            </w:pPr>
            <w:r w:rsidRPr="00A16E08">
              <w:t>Площадь застройки</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3.3.5.</w:t>
            </w:r>
          </w:p>
        </w:tc>
        <w:tc>
          <w:tcPr>
            <w:tcW w:w="4423" w:type="dxa"/>
          </w:tcPr>
          <w:p w:rsidR="008E5762" w:rsidRPr="00A16E08" w:rsidRDefault="008E5762" w:rsidP="000A4404">
            <w:pPr>
              <w:ind w:left="57" w:right="57"/>
              <w:jc w:val="both"/>
            </w:pPr>
            <w:r w:rsidRPr="00A16E08">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3.4</w:t>
            </w:r>
          </w:p>
        </w:tc>
        <w:tc>
          <w:tcPr>
            <w:tcW w:w="4423" w:type="dxa"/>
          </w:tcPr>
          <w:p w:rsidR="008E5762" w:rsidRPr="00A16E08" w:rsidRDefault="008E5762" w:rsidP="000A4404">
            <w:pPr>
              <w:ind w:left="57" w:right="57"/>
              <w:jc w:val="both"/>
            </w:pPr>
            <w:r w:rsidRPr="00A16E08">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4706" w:type="dxa"/>
          </w:tcPr>
          <w:p w:rsidR="008E5762" w:rsidRPr="00A16E08" w:rsidRDefault="008E5762" w:rsidP="000A4404">
            <w:pPr>
              <w:ind w:left="57" w:right="57"/>
              <w:jc w:val="both"/>
            </w:pPr>
          </w:p>
        </w:tc>
      </w:tr>
    </w:tbl>
    <w:tbl>
      <w:tblPr>
        <w:tblStyle w:val="a6"/>
        <w:tblW w:w="9979" w:type="dxa"/>
        <w:tblLayout w:type="fixed"/>
        <w:tblCellMar>
          <w:left w:w="28" w:type="dxa"/>
          <w:right w:w="28" w:type="dxa"/>
        </w:tblCellMar>
        <w:tblLook w:val="01E0" w:firstRow="1" w:lastRow="1" w:firstColumn="1" w:lastColumn="1" w:noHBand="0" w:noVBand="0"/>
      </w:tblPr>
      <w:tblGrid>
        <w:gridCol w:w="9979"/>
      </w:tblGrid>
      <w:tr w:rsidR="008E5762" w:rsidRPr="00A16E08" w:rsidTr="000C4425">
        <w:trPr>
          <w:trHeight w:val="13881"/>
        </w:trPr>
        <w:tc>
          <w:tcPr>
            <w:tcW w:w="9979" w:type="dxa"/>
          </w:tcPr>
          <w:p w:rsidR="008E5762" w:rsidRPr="00A16E08" w:rsidRDefault="008E5762" w:rsidP="000A4404">
            <w:pPr>
              <w:jc w:val="center"/>
            </w:pPr>
            <w:r w:rsidRPr="00A16E08">
              <w:rPr>
                <w:b/>
              </w:rPr>
              <w:lastRenderedPageBreak/>
              <w:t>4. Схематичное изображение планируемого к строительству или реконструкции объекта капитального строительства на земельном участке</w:t>
            </w:r>
          </w:p>
        </w:tc>
      </w:tr>
    </w:tbl>
    <w:p w:rsidR="008E5762" w:rsidRPr="00A16E08" w:rsidRDefault="008E5762" w:rsidP="008E5762">
      <w:pPr>
        <w:pageBreakBefore/>
      </w:pPr>
      <w:r w:rsidRPr="00A16E08">
        <w:lastRenderedPageBreak/>
        <w:t>Почтовый адрес и (или) адрес электронной почты для связи:</w:t>
      </w:r>
    </w:p>
    <w:p w:rsidR="008E5762" w:rsidRPr="00A16E08" w:rsidRDefault="008E5762" w:rsidP="008E5762"/>
    <w:p w:rsidR="008E5762" w:rsidRPr="00A16E08" w:rsidRDefault="008E5762" w:rsidP="008E5762">
      <w:pPr>
        <w:pBdr>
          <w:top w:val="single" w:sz="4" w:space="1" w:color="auto"/>
        </w:pBdr>
        <w:rPr>
          <w:sz w:val="2"/>
          <w:szCs w:val="2"/>
        </w:rPr>
      </w:pPr>
    </w:p>
    <w:p w:rsidR="008E5762" w:rsidRPr="00A16E08" w:rsidRDefault="008E5762" w:rsidP="008E5762">
      <w:pPr>
        <w:spacing w:before="240"/>
        <w:ind w:firstLine="567"/>
        <w:jc w:val="both"/>
      </w:pPr>
      <w:r w:rsidRPr="00A16E08">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8E5762" w:rsidRPr="00A16E08" w:rsidRDefault="008E5762" w:rsidP="008E5762"/>
    <w:p w:rsidR="008E5762" w:rsidRPr="00A16E08" w:rsidRDefault="008E5762" w:rsidP="008E5762">
      <w:pPr>
        <w:pBdr>
          <w:top w:val="single" w:sz="4" w:space="1" w:color="auto"/>
        </w:pBdr>
        <w:spacing w:after="480"/>
        <w:jc w:val="both"/>
        <w:rPr>
          <w:spacing w:val="-2"/>
        </w:rPr>
      </w:pPr>
      <w:r w:rsidRPr="00A16E08">
        <w:rPr>
          <w:spacing w:val="-2"/>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8E5762" w:rsidRPr="00A16E08" w:rsidRDefault="008E5762" w:rsidP="008E5762">
      <w:pPr>
        <w:ind w:left="567"/>
        <w:rPr>
          <w:b/>
        </w:rPr>
      </w:pPr>
      <w:r w:rsidRPr="00A16E08">
        <w:rPr>
          <w:b/>
        </w:rPr>
        <w:t xml:space="preserve">Настоящим уведомлением подтверждаю, что  </w:t>
      </w:r>
    </w:p>
    <w:p w:rsidR="008E5762" w:rsidRPr="00A16E08" w:rsidRDefault="008E5762" w:rsidP="008E5762">
      <w:pPr>
        <w:pBdr>
          <w:top w:val="single" w:sz="4" w:space="1" w:color="auto"/>
        </w:pBdr>
        <w:spacing w:line="24" w:lineRule="auto"/>
        <w:ind w:left="5585"/>
        <w:rPr>
          <w:sz w:val="2"/>
          <w:szCs w:val="2"/>
        </w:rPr>
      </w:pPr>
    </w:p>
    <w:p w:rsidR="008E5762" w:rsidRPr="00A16E08" w:rsidRDefault="008E5762" w:rsidP="008E5762">
      <w:pPr>
        <w:jc w:val="right"/>
      </w:pPr>
      <w:r w:rsidRPr="00A16E08">
        <w:t>(объект индивидуального жилищного строительства или садовый дом)</w:t>
      </w:r>
    </w:p>
    <w:p w:rsidR="008E5762" w:rsidRPr="00A16E08" w:rsidRDefault="008E5762" w:rsidP="008E5762">
      <w:pPr>
        <w:spacing w:after="480"/>
        <w:rPr>
          <w:b/>
        </w:rPr>
      </w:pPr>
      <w:r w:rsidRPr="00A16E08">
        <w:rPr>
          <w:b/>
        </w:rPr>
        <w:t>не предназначен для раздела на самостоятельные объекты недвижимости.</w:t>
      </w:r>
    </w:p>
    <w:p w:rsidR="008E5762" w:rsidRPr="00A16E08" w:rsidRDefault="008E5762" w:rsidP="008E5762">
      <w:pPr>
        <w:ind w:left="567"/>
        <w:rPr>
          <w:b/>
        </w:rPr>
      </w:pPr>
      <w:r w:rsidRPr="00A16E08">
        <w:rPr>
          <w:b/>
        </w:rPr>
        <w:t xml:space="preserve">Настоящим уведомлением я  </w:t>
      </w:r>
    </w:p>
    <w:p w:rsidR="008E5762" w:rsidRPr="00A16E08" w:rsidRDefault="008E5762" w:rsidP="008E5762">
      <w:pPr>
        <w:pBdr>
          <w:top w:val="single" w:sz="4" w:space="1" w:color="auto"/>
        </w:pBdr>
        <w:ind w:left="3765"/>
        <w:rPr>
          <w:sz w:val="2"/>
          <w:szCs w:val="2"/>
        </w:rPr>
      </w:pPr>
    </w:p>
    <w:p w:rsidR="008E5762" w:rsidRPr="00A16E08" w:rsidRDefault="008E5762" w:rsidP="008E5762">
      <w:pPr>
        <w:rPr>
          <w:b/>
        </w:rPr>
      </w:pPr>
    </w:p>
    <w:p w:rsidR="008E5762" w:rsidRPr="00A16E08" w:rsidRDefault="008E5762" w:rsidP="008E5762">
      <w:pPr>
        <w:pBdr>
          <w:top w:val="single" w:sz="4" w:space="1" w:color="auto"/>
        </w:pBdr>
        <w:jc w:val="center"/>
      </w:pPr>
      <w:r w:rsidRPr="00A16E08">
        <w:t>(фамилия, имя, отчество (при наличии)</w:t>
      </w:r>
    </w:p>
    <w:p w:rsidR="008E5762" w:rsidRPr="00A16E08" w:rsidRDefault="008E5762" w:rsidP="008E5762">
      <w:pPr>
        <w:spacing w:after="480"/>
        <w:jc w:val="both"/>
        <w:rPr>
          <w:b/>
        </w:rPr>
      </w:pPr>
      <w:r w:rsidRPr="00A16E08">
        <w:rPr>
          <w:b/>
        </w:rPr>
        <w:t>даю согласие на обработку персональных данных (в случае если застройщиком является физическое лицо).</w:t>
      </w:r>
    </w:p>
    <w:tbl>
      <w:tblPr>
        <w:tblW w:w="9356" w:type="dxa"/>
        <w:tblInd w:w="567" w:type="dxa"/>
        <w:tblLayout w:type="fixed"/>
        <w:tblCellMar>
          <w:left w:w="28" w:type="dxa"/>
          <w:right w:w="28" w:type="dxa"/>
        </w:tblCellMar>
        <w:tblLook w:val="0000" w:firstRow="0" w:lastRow="0" w:firstColumn="0" w:lastColumn="0" w:noHBand="0" w:noVBand="0"/>
      </w:tblPr>
      <w:tblGrid>
        <w:gridCol w:w="3119"/>
        <w:gridCol w:w="680"/>
        <w:gridCol w:w="1985"/>
        <w:gridCol w:w="680"/>
        <w:gridCol w:w="2892"/>
      </w:tblGrid>
      <w:tr w:rsidR="008E5762" w:rsidRPr="00A16E08" w:rsidTr="000A4404">
        <w:trPr>
          <w:cantSplit/>
        </w:trPr>
        <w:tc>
          <w:tcPr>
            <w:tcW w:w="3119" w:type="dxa"/>
            <w:tcBorders>
              <w:top w:val="nil"/>
              <w:left w:val="nil"/>
              <w:bottom w:val="single" w:sz="4" w:space="0" w:color="auto"/>
              <w:right w:val="nil"/>
            </w:tcBorders>
            <w:vAlign w:val="bottom"/>
          </w:tcPr>
          <w:p w:rsidR="008E5762" w:rsidRPr="00A16E08" w:rsidRDefault="008E5762" w:rsidP="000A4404">
            <w:pPr>
              <w:jc w:val="center"/>
            </w:pPr>
          </w:p>
        </w:tc>
        <w:tc>
          <w:tcPr>
            <w:tcW w:w="680" w:type="dxa"/>
            <w:tcBorders>
              <w:top w:val="nil"/>
              <w:left w:val="nil"/>
              <w:bottom w:val="nil"/>
              <w:right w:val="nil"/>
            </w:tcBorders>
            <w:vAlign w:val="bottom"/>
          </w:tcPr>
          <w:p w:rsidR="008E5762" w:rsidRPr="00A16E08" w:rsidRDefault="008E5762" w:rsidP="000A4404"/>
        </w:tc>
        <w:tc>
          <w:tcPr>
            <w:tcW w:w="1985" w:type="dxa"/>
            <w:tcBorders>
              <w:top w:val="nil"/>
              <w:left w:val="nil"/>
              <w:bottom w:val="single" w:sz="4" w:space="0" w:color="auto"/>
              <w:right w:val="nil"/>
            </w:tcBorders>
            <w:vAlign w:val="bottom"/>
          </w:tcPr>
          <w:p w:rsidR="008E5762" w:rsidRPr="00A16E08" w:rsidRDefault="008E5762" w:rsidP="000A4404">
            <w:pPr>
              <w:jc w:val="center"/>
            </w:pPr>
          </w:p>
        </w:tc>
        <w:tc>
          <w:tcPr>
            <w:tcW w:w="680" w:type="dxa"/>
            <w:tcBorders>
              <w:top w:val="nil"/>
              <w:left w:val="nil"/>
              <w:bottom w:val="nil"/>
              <w:right w:val="nil"/>
            </w:tcBorders>
            <w:vAlign w:val="bottom"/>
          </w:tcPr>
          <w:p w:rsidR="008E5762" w:rsidRPr="00A16E08" w:rsidRDefault="008E5762" w:rsidP="000A4404">
            <w:pPr>
              <w:jc w:val="center"/>
            </w:pPr>
          </w:p>
        </w:tc>
        <w:tc>
          <w:tcPr>
            <w:tcW w:w="2892" w:type="dxa"/>
            <w:tcBorders>
              <w:top w:val="nil"/>
              <w:left w:val="nil"/>
              <w:bottom w:val="single" w:sz="4" w:space="0" w:color="auto"/>
              <w:right w:val="nil"/>
            </w:tcBorders>
            <w:vAlign w:val="bottom"/>
          </w:tcPr>
          <w:p w:rsidR="008E5762" w:rsidRPr="00A16E08" w:rsidRDefault="008E5762" w:rsidP="000A4404">
            <w:pPr>
              <w:jc w:val="center"/>
            </w:pPr>
          </w:p>
        </w:tc>
      </w:tr>
      <w:tr w:rsidR="008E5762" w:rsidRPr="00A16E08" w:rsidTr="000A4404">
        <w:trPr>
          <w:cantSplit/>
        </w:trPr>
        <w:tc>
          <w:tcPr>
            <w:tcW w:w="3119" w:type="dxa"/>
            <w:tcBorders>
              <w:top w:val="nil"/>
              <w:left w:val="nil"/>
              <w:bottom w:val="nil"/>
              <w:right w:val="nil"/>
            </w:tcBorders>
          </w:tcPr>
          <w:p w:rsidR="008E5762" w:rsidRPr="00A16E08" w:rsidRDefault="008E5762" w:rsidP="000A4404">
            <w:pPr>
              <w:jc w:val="center"/>
            </w:pPr>
            <w:r w:rsidRPr="00A16E08">
              <w:t>(должность, в случае если застройщиком является юридическое лицо)</w:t>
            </w:r>
          </w:p>
        </w:tc>
        <w:tc>
          <w:tcPr>
            <w:tcW w:w="680" w:type="dxa"/>
            <w:tcBorders>
              <w:top w:val="nil"/>
              <w:left w:val="nil"/>
              <w:bottom w:val="nil"/>
              <w:right w:val="nil"/>
            </w:tcBorders>
          </w:tcPr>
          <w:p w:rsidR="008E5762" w:rsidRPr="00A16E08" w:rsidRDefault="008E5762" w:rsidP="000A4404"/>
        </w:tc>
        <w:tc>
          <w:tcPr>
            <w:tcW w:w="1985" w:type="dxa"/>
            <w:tcBorders>
              <w:top w:val="nil"/>
              <w:left w:val="nil"/>
              <w:bottom w:val="nil"/>
              <w:right w:val="nil"/>
            </w:tcBorders>
          </w:tcPr>
          <w:p w:rsidR="008E5762" w:rsidRPr="00A16E08" w:rsidRDefault="008E5762" w:rsidP="000A4404">
            <w:pPr>
              <w:jc w:val="center"/>
            </w:pPr>
            <w:r w:rsidRPr="00A16E08">
              <w:t>(подпись)</w:t>
            </w:r>
          </w:p>
        </w:tc>
        <w:tc>
          <w:tcPr>
            <w:tcW w:w="680" w:type="dxa"/>
            <w:tcBorders>
              <w:top w:val="nil"/>
              <w:left w:val="nil"/>
              <w:bottom w:val="nil"/>
              <w:right w:val="nil"/>
            </w:tcBorders>
          </w:tcPr>
          <w:p w:rsidR="008E5762" w:rsidRPr="00A16E08" w:rsidRDefault="008E5762" w:rsidP="000A4404">
            <w:pPr>
              <w:jc w:val="center"/>
            </w:pPr>
          </w:p>
        </w:tc>
        <w:tc>
          <w:tcPr>
            <w:tcW w:w="2892" w:type="dxa"/>
            <w:tcBorders>
              <w:top w:val="nil"/>
              <w:left w:val="nil"/>
              <w:bottom w:val="nil"/>
              <w:right w:val="nil"/>
            </w:tcBorders>
          </w:tcPr>
          <w:p w:rsidR="008E5762" w:rsidRPr="00A16E08" w:rsidRDefault="008E5762" w:rsidP="000A4404">
            <w:pPr>
              <w:jc w:val="center"/>
            </w:pPr>
            <w:r w:rsidRPr="00A16E08">
              <w:t>(расшифровка подписи)</w:t>
            </w:r>
          </w:p>
        </w:tc>
      </w:tr>
    </w:tbl>
    <w:p w:rsidR="008E5762" w:rsidRPr="00A16E08" w:rsidRDefault="008E5762" w:rsidP="008E5762">
      <w:pPr>
        <w:spacing w:before="360" w:after="480"/>
        <w:ind w:left="567" w:right="6236"/>
        <w:jc w:val="center"/>
      </w:pPr>
      <w:r w:rsidRPr="00A16E08">
        <w:t>М.П.</w:t>
      </w:r>
      <w:r w:rsidRPr="00A16E08">
        <w:br/>
        <w:t>(при наличии)</w:t>
      </w:r>
    </w:p>
    <w:p w:rsidR="008E5762" w:rsidRPr="00A16E08" w:rsidRDefault="008E5762" w:rsidP="008E5762">
      <w:r w:rsidRPr="00A16E08">
        <w:t>К настоящему уведомлению прилагаются:</w:t>
      </w:r>
    </w:p>
    <w:p w:rsidR="008E5762" w:rsidRPr="00A16E08" w:rsidRDefault="008E5762" w:rsidP="008E5762"/>
    <w:p w:rsidR="008E5762" w:rsidRPr="00A16E08" w:rsidRDefault="008E5762" w:rsidP="008E5762">
      <w:pPr>
        <w:pBdr>
          <w:top w:val="single" w:sz="4" w:space="1" w:color="auto"/>
        </w:pBdr>
        <w:rPr>
          <w:sz w:val="2"/>
          <w:szCs w:val="2"/>
        </w:rPr>
      </w:pPr>
    </w:p>
    <w:p w:rsidR="008E5762" w:rsidRPr="00A16E08" w:rsidRDefault="008E5762" w:rsidP="008E5762"/>
    <w:p w:rsidR="008E5762" w:rsidRPr="00A16E08" w:rsidRDefault="008E5762" w:rsidP="008E5762">
      <w:pPr>
        <w:pBdr>
          <w:top w:val="single" w:sz="4" w:space="1" w:color="auto"/>
        </w:pBdr>
        <w:jc w:val="both"/>
      </w:pPr>
      <w:r w:rsidRPr="00A16E08">
        <w:rPr>
          <w:spacing w:val="-1"/>
        </w:rPr>
        <w:t>(документы, предусмотренные частью 3 статьи 51.1 Градостроительного кодекса Российской Федерации (Собрание</w:t>
      </w:r>
      <w:r w:rsidRPr="00A16E08">
        <w:t xml:space="preserve"> законодательства Российской Федерации, 2005, № 1, ст. 16; 2018, № 32, ст. 5133, 5135)</w:t>
      </w:r>
    </w:p>
    <w:p w:rsidR="008E5762" w:rsidRPr="00A16E08" w:rsidRDefault="008E5762" w:rsidP="00A22BCC">
      <w:pPr>
        <w:autoSpaceDE w:val="0"/>
        <w:autoSpaceDN w:val="0"/>
        <w:adjustRightInd w:val="0"/>
        <w:jc w:val="right"/>
        <w:rPr>
          <w:bCs/>
          <w:szCs w:val="28"/>
        </w:rPr>
      </w:pPr>
    </w:p>
    <w:p w:rsidR="008E5762" w:rsidRPr="00A16E08" w:rsidRDefault="008E5762" w:rsidP="00A22BCC">
      <w:pPr>
        <w:autoSpaceDE w:val="0"/>
        <w:autoSpaceDN w:val="0"/>
        <w:adjustRightInd w:val="0"/>
        <w:jc w:val="right"/>
        <w:rPr>
          <w:bCs/>
          <w:szCs w:val="28"/>
        </w:rPr>
      </w:pPr>
    </w:p>
    <w:p w:rsidR="008E5762" w:rsidRPr="00A16E08" w:rsidRDefault="008E5762" w:rsidP="00A22BCC">
      <w:pPr>
        <w:autoSpaceDE w:val="0"/>
        <w:autoSpaceDN w:val="0"/>
        <w:adjustRightInd w:val="0"/>
        <w:jc w:val="right"/>
        <w:rPr>
          <w:bCs/>
          <w:szCs w:val="28"/>
        </w:rPr>
      </w:pPr>
    </w:p>
    <w:p w:rsidR="008E5762" w:rsidRPr="00A16E08" w:rsidRDefault="008E5762" w:rsidP="00A22BCC">
      <w:pPr>
        <w:autoSpaceDE w:val="0"/>
        <w:autoSpaceDN w:val="0"/>
        <w:adjustRightInd w:val="0"/>
        <w:jc w:val="right"/>
        <w:rPr>
          <w:bCs/>
          <w:szCs w:val="28"/>
        </w:rPr>
      </w:pPr>
    </w:p>
    <w:p w:rsidR="008E5762" w:rsidRPr="00A16E08" w:rsidRDefault="008E5762" w:rsidP="00A22BCC">
      <w:pPr>
        <w:autoSpaceDE w:val="0"/>
        <w:autoSpaceDN w:val="0"/>
        <w:adjustRightInd w:val="0"/>
        <w:jc w:val="right"/>
        <w:rPr>
          <w:bCs/>
          <w:szCs w:val="28"/>
        </w:rPr>
      </w:pPr>
    </w:p>
    <w:p w:rsidR="0020197A" w:rsidRPr="00A16E08" w:rsidRDefault="0020197A" w:rsidP="0020197A">
      <w:pPr>
        <w:autoSpaceDE w:val="0"/>
        <w:autoSpaceDN w:val="0"/>
        <w:adjustRightInd w:val="0"/>
        <w:jc w:val="right"/>
        <w:rPr>
          <w:bCs/>
          <w:szCs w:val="28"/>
        </w:rPr>
      </w:pPr>
      <w:r w:rsidRPr="00A16E08">
        <w:rPr>
          <w:bCs/>
          <w:szCs w:val="28"/>
        </w:rPr>
        <w:t>Приложение</w:t>
      </w:r>
      <w:r>
        <w:rPr>
          <w:bCs/>
          <w:szCs w:val="28"/>
        </w:rPr>
        <w:t xml:space="preserve"> №</w:t>
      </w:r>
      <w:r w:rsidRPr="00A16E08">
        <w:rPr>
          <w:bCs/>
          <w:szCs w:val="28"/>
        </w:rPr>
        <w:t xml:space="preserve"> </w:t>
      </w:r>
      <w:r>
        <w:rPr>
          <w:bCs/>
          <w:szCs w:val="28"/>
        </w:rPr>
        <w:t>2</w:t>
      </w:r>
    </w:p>
    <w:p w:rsidR="0020197A" w:rsidRPr="00A16E08" w:rsidRDefault="0020197A" w:rsidP="0020197A">
      <w:pPr>
        <w:widowControl w:val="0"/>
        <w:tabs>
          <w:tab w:val="left" w:pos="567"/>
        </w:tabs>
        <w:ind w:left="3969" w:firstLine="567"/>
        <w:jc w:val="right"/>
        <w:rPr>
          <w:szCs w:val="28"/>
        </w:rPr>
      </w:pPr>
      <w:r w:rsidRPr="00A16E08">
        <w:rPr>
          <w:szCs w:val="28"/>
        </w:rPr>
        <w:t>к Административному регламенту</w:t>
      </w:r>
    </w:p>
    <w:p w:rsidR="0020197A" w:rsidRPr="00A16E08" w:rsidRDefault="0020197A" w:rsidP="0020197A">
      <w:pPr>
        <w:widowControl w:val="0"/>
        <w:tabs>
          <w:tab w:val="left" w:pos="0"/>
        </w:tabs>
        <w:ind w:firstLine="567"/>
        <w:contextualSpacing/>
        <w:jc w:val="right"/>
        <w:rPr>
          <w:sz w:val="28"/>
          <w:szCs w:val="28"/>
        </w:rPr>
      </w:pPr>
      <w:r w:rsidRPr="00A16E08">
        <w:rPr>
          <w:szCs w:val="28"/>
        </w:rPr>
        <w:t>по предоставлению муниципальной услуги</w:t>
      </w:r>
    </w:p>
    <w:p w:rsidR="00A22BCC" w:rsidRPr="00A16E08" w:rsidRDefault="00A22BCC" w:rsidP="00A22BCC">
      <w:pPr>
        <w:widowControl w:val="0"/>
        <w:tabs>
          <w:tab w:val="left" w:pos="0"/>
        </w:tabs>
        <w:ind w:left="3969" w:right="-1" w:firstLine="567"/>
        <w:contextualSpacing/>
        <w:jc w:val="right"/>
        <w:rPr>
          <w:sz w:val="28"/>
          <w:szCs w:val="28"/>
        </w:rPr>
      </w:pPr>
    </w:p>
    <w:p w:rsidR="00A22BCC" w:rsidRPr="00A16E08" w:rsidRDefault="00A22BCC" w:rsidP="00A22BCC">
      <w:pPr>
        <w:tabs>
          <w:tab w:val="left" w:pos="7920"/>
        </w:tabs>
        <w:ind w:left="3969" w:firstLine="709"/>
        <w:jc w:val="right"/>
        <w:rPr>
          <w:bCs/>
          <w:sz w:val="28"/>
          <w:szCs w:val="28"/>
        </w:rPr>
      </w:pPr>
    </w:p>
    <w:p w:rsidR="00A22BCC" w:rsidRPr="0020197A" w:rsidRDefault="00A22BCC" w:rsidP="00A22BCC">
      <w:pPr>
        <w:spacing w:line="240" w:lineRule="atLeast"/>
        <w:ind w:left="3528"/>
        <w:jc w:val="right"/>
        <w:rPr>
          <w:b/>
        </w:rPr>
      </w:pPr>
      <w:r w:rsidRPr="0020197A">
        <w:rPr>
          <w:b/>
        </w:rPr>
        <w:t>ФОРМА</w:t>
      </w:r>
    </w:p>
    <w:p w:rsidR="00A22BCC" w:rsidRPr="00A16E08" w:rsidRDefault="00A22BCC" w:rsidP="00A22BCC">
      <w:pPr>
        <w:rPr>
          <w:bCs/>
        </w:rPr>
      </w:pPr>
    </w:p>
    <w:p w:rsidR="00A22BCC" w:rsidRPr="00A16E08" w:rsidRDefault="00A22BCC" w:rsidP="00A22BCC">
      <w:pPr>
        <w:rPr>
          <w:bCs/>
        </w:rPr>
      </w:pPr>
    </w:p>
    <w:p w:rsidR="00A22BCC" w:rsidRPr="00A16E08" w:rsidRDefault="00A22BCC" w:rsidP="00A22BCC">
      <w:pPr>
        <w:tabs>
          <w:tab w:val="left" w:pos="9071"/>
        </w:tabs>
        <w:spacing w:line="240" w:lineRule="atLeast"/>
        <w:ind w:left="2977"/>
      </w:pPr>
      <w:r w:rsidRPr="00A16E08">
        <w:t>Кому _____________________________________________________</w:t>
      </w:r>
    </w:p>
    <w:p w:rsidR="00A22BCC" w:rsidRPr="00A16E08" w:rsidRDefault="00A22BCC" w:rsidP="00A22BCC">
      <w:pPr>
        <w:spacing w:line="240" w:lineRule="atLeast"/>
        <w:ind w:left="3686"/>
        <w:jc w:val="center"/>
        <w:rPr>
          <w:sz w:val="20"/>
        </w:rPr>
      </w:pPr>
      <w:r w:rsidRPr="00A16E08">
        <w:rPr>
          <w:sz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A22BCC" w:rsidRPr="00A16E08" w:rsidRDefault="00A22BCC" w:rsidP="00A22BCC">
      <w:pPr>
        <w:spacing w:line="240" w:lineRule="atLeast"/>
        <w:ind w:left="2977"/>
      </w:pPr>
      <w:r w:rsidRPr="00A16E08">
        <w:t>___________________________________________________________</w:t>
      </w:r>
    </w:p>
    <w:p w:rsidR="00A22BCC" w:rsidRPr="00A16E08" w:rsidRDefault="00A22BCC" w:rsidP="00A22BCC">
      <w:pPr>
        <w:spacing w:line="240" w:lineRule="atLeast"/>
        <w:ind w:left="2977"/>
        <w:jc w:val="center"/>
        <w:rPr>
          <w:sz w:val="20"/>
        </w:rPr>
      </w:pPr>
      <w:r w:rsidRPr="00A16E08">
        <w:rPr>
          <w:sz w:val="20"/>
        </w:rPr>
        <w:t>почтовый индекс и адрес, телефон, адрес электронной почты застройщика)</w:t>
      </w:r>
    </w:p>
    <w:p w:rsidR="00A22BCC" w:rsidRPr="00A16E08" w:rsidRDefault="00A22BCC" w:rsidP="00A22BCC">
      <w:pPr>
        <w:spacing w:line="240" w:lineRule="atLeast"/>
        <w:ind w:left="2977"/>
        <w:jc w:val="center"/>
      </w:pPr>
    </w:p>
    <w:p w:rsidR="00A22BCC" w:rsidRDefault="00A22BCC" w:rsidP="00B15048"/>
    <w:p w:rsidR="000C4425" w:rsidRPr="00A16E08" w:rsidRDefault="000C4425" w:rsidP="00B15048"/>
    <w:p w:rsidR="00A22BCC" w:rsidRPr="00A16E08" w:rsidRDefault="00A22BCC" w:rsidP="00B15048">
      <w:pPr>
        <w:jc w:val="center"/>
        <w:rPr>
          <w:b/>
        </w:rPr>
      </w:pPr>
      <w:r w:rsidRPr="00A16E08">
        <w:rPr>
          <w:b/>
        </w:rPr>
        <w:t>Р Е Ш Е Н И Е</w:t>
      </w:r>
    </w:p>
    <w:p w:rsidR="00A22BCC" w:rsidRPr="00A16E08" w:rsidRDefault="00A22BCC" w:rsidP="00B15048">
      <w:pPr>
        <w:jc w:val="center"/>
        <w:rPr>
          <w:b/>
        </w:rPr>
      </w:pPr>
      <w:r w:rsidRPr="00A16E08">
        <w:rPr>
          <w:b/>
        </w:rPr>
        <w:t xml:space="preserve">об отказе в приеме документов </w:t>
      </w:r>
    </w:p>
    <w:p w:rsidR="00A22BCC" w:rsidRPr="00A16E08" w:rsidRDefault="00A22BCC" w:rsidP="00B15048">
      <w:pPr>
        <w:jc w:val="center"/>
        <w:rPr>
          <w:b/>
        </w:rPr>
      </w:pPr>
    </w:p>
    <w:p w:rsidR="00A22BCC" w:rsidRPr="00A16E08" w:rsidRDefault="00A22BCC" w:rsidP="00A22BCC">
      <w:r w:rsidRPr="00A16E08">
        <w:t xml:space="preserve">___________________________________________________________________________________ </w:t>
      </w:r>
    </w:p>
    <w:p w:rsidR="00A22BCC" w:rsidRPr="00A16E08" w:rsidRDefault="00A22BCC" w:rsidP="00A22BCC">
      <w:pPr>
        <w:jc w:val="center"/>
      </w:pPr>
      <w:r w:rsidRPr="00A16E08">
        <w:rPr>
          <w:sz w:val="20"/>
        </w:rPr>
        <w:t>(наименование уполномоченного на выдачу разрешений на строительство органа местного самоуправления)</w:t>
      </w:r>
    </w:p>
    <w:p w:rsidR="00A22BCC" w:rsidRPr="00A16E08" w:rsidRDefault="00A22BCC" w:rsidP="00A22BCC">
      <w:pPr>
        <w:rPr>
          <w:b/>
        </w:rPr>
      </w:pPr>
    </w:p>
    <w:p w:rsidR="00A22BCC" w:rsidRDefault="00A22BCC" w:rsidP="00A22BCC">
      <w:pPr>
        <w:ind w:firstLine="709"/>
        <w:jc w:val="both"/>
      </w:pPr>
      <w:r w:rsidRPr="00A16E08">
        <w:t xml:space="preserve">В приеме документов для предоставления услуги </w:t>
      </w:r>
      <w:r w:rsidR="00B15048" w:rsidRPr="00A16E08">
        <w:t>«</w:t>
      </w:r>
      <w:r w:rsidRPr="00A16E08">
        <w:rPr>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B15048" w:rsidRPr="00A16E08">
        <w:rPr>
          <w:szCs w:val="28"/>
        </w:rPr>
        <w:t>»</w:t>
      </w:r>
      <w:r w:rsidRPr="00A16E08">
        <w:t>, Вам отказано по следующим основаниям:</w:t>
      </w:r>
    </w:p>
    <w:p w:rsidR="000C4425" w:rsidRPr="00A16E08" w:rsidRDefault="000C4425" w:rsidP="00A22BCC">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1"/>
        <w:gridCol w:w="4760"/>
        <w:gridCol w:w="4064"/>
      </w:tblGrid>
      <w:tr w:rsidR="00905DFA" w:rsidRPr="00A16E08" w:rsidTr="00761181">
        <w:trPr>
          <w:tblHeader/>
        </w:trPr>
        <w:tc>
          <w:tcPr>
            <w:tcW w:w="1931" w:type="dxa"/>
            <w:shd w:val="clear" w:color="auto" w:fill="auto"/>
            <w:vAlign w:val="center"/>
          </w:tcPr>
          <w:p w:rsidR="00A22BCC" w:rsidRPr="00A16E08" w:rsidRDefault="00A22BCC" w:rsidP="00A22BCC">
            <w:pPr>
              <w:spacing w:line="240" w:lineRule="atLeast"/>
              <w:jc w:val="center"/>
            </w:pPr>
            <w:r w:rsidRPr="00A16E08">
              <w:t>№ пункта</w:t>
            </w:r>
          </w:p>
          <w:p w:rsidR="00A22BCC" w:rsidRPr="00A16E08" w:rsidRDefault="00A22BCC" w:rsidP="00A22BCC">
            <w:pPr>
              <w:spacing w:line="240" w:lineRule="atLeast"/>
              <w:jc w:val="center"/>
            </w:pPr>
            <w:r w:rsidRPr="00A16E08">
              <w:t>Административного регламента</w:t>
            </w:r>
          </w:p>
        </w:tc>
        <w:tc>
          <w:tcPr>
            <w:tcW w:w="4760" w:type="dxa"/>
            <w:shd w:val="clear" w:color="auto" w:fill="auto"/>
            <w:vAlign w:val="center"/>
          </w:tcPr>
          <w:p w:rsidR="00A22BCC" w:rsidRPr="00A16E08" w:rsidRDefault="00A22BCC" w:rsidP="00A22BCC">
            <w:pPr>
              <w:spacing w:line="240" w:lineRule="atLeast"/>
              <w:jc w:val="center"/>
            </w:pPr>
            <w:r w:rsidRPr="00A16E08">
              <w:t>Наименование основания для отказа в соответствии с Административным регламентом</w:t>
            </w:r>
          </w:p>
        </w:tc>
        <w:tc>
          <w:tcPr>
            <w:tcW w:w="4064" w:type="dxa"/>
            <w:shd w:val="clear" w:color="auto" w:fill="auto"/>
            <w:vAlign w:val="center"/>
          </w:tcPr>
          <w:p w:rsidR="00A22BCC" w:rsidRPr="00A16E08" w:rsidRDefault="00A22BCC" w:rsidP="00A22BCC">
            <w:pPr>
              <w:spacing w:line="240" w:lineRule="atLeast"/>
              <w:jc w:val="center"/>
            </w:pPr>
            <w:r w:rsidRPr="00A16E08">
              <w:t>Разъяснение причин отказа</w:t>
            </w:r>
          </w:p>
          <w:p w:rsidR="00A22BCC" w:rsidRPr="00A16E08" w:rsidRDefault="00A22BCC" w:rsidP="00A22BCC">
            <w:pPr>
              <w:spacing w:line="240" w:lineRule="atLeast"/>
              <w:jc w:val="center"/>
            </w:pPr>
            <w:r w:rsidRPr="00A16E08">
              <w:t>в приеме документов</w:t>
            </w:r>
          </w:p>
        </w:tc>
      </w:tr>
      <w:tr w:rsidR="00905DFA" w:rsidRPr="00A16E08" w:rsidTr="00761181">
        <w:tc>
          <w:tcPr>
            <w:tcW w:w="1931" w:type="dxa"/>
            <w:shd w:val="clear" w:color="auto" w:fill="auto"/>
          </w:tcPr>
          <w:p w:rsidR="00A22BCC" w:rsidRPr="00A16E08" w:rsidRDefault="00A22BCC" w:rsidP="00B15048">
            <w:pPr>
              <w:spacing w:after="120" w:line="240" w:lineRule="atLeast"/>
            </w:pPr>
            <w:r w:rsidRPr="00A16E08">
              <w:t>подпункт "а" пункта 2.</w:t>
            </w:r>
            <w:r w:rsidR="00B15048" w:rsidRPr="00A16E08">
              <w:t>9</w:t>
            </w:r>
          </w:p>
        </w:tc>
        <w:tc>
          <w:tcPr>
            <w:tcW w:w="4760" w:type="dxa"/>
            <w:shd w:val="clear" w:color="auto" w:fill="auto"/>
          </w:tcPr>
          <w:p w:rsidR="00A22BCC" w:rsidRPr="00A16E08" w:rsidRDefault="00A22BCC" w:rsidP="00A22BCC">
            <w:pPr>
              <w:spacing w:after="120" w:line="240" w:lineRule="atLeast"/>
            </w:pPr>
            <w:r w:rsidRPr="00A16E08">
              <w:t>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tc>
        <w:tc>
          <w:tcPr>
            <w:tcW w:w="4064" w:type="dxa"/>
            <w:shd w:val="clear" w:color="auto" w:fill="auto"/>
          </w:tcPr>
          <w:p w:rsidR="00A22BCC" w:rsidRPr="00A16E08" w:rsidRDefault="00A22BCC" w:rsidP="00A22BCC">
            <w:pPr>
              <w:spacing w:after="120" w:line="240" w:lineRule="atLeast"/>
              <w:rPr>
                <w:i/>
              </w:rPr>
            </w:pPr>
            <w:r w:rsidRPr="00A16E08">
              <w:rPr>
                <w:i/>
              </w:rPr>
              <w:t>Указывается, какое ведомство предоставляет услугу, информация о его местонахождении</w:t>
            </w:r>
          </w:p>
        </w:tc>
      </w:tr>
      <w:tr w:rsidR="00905DFA" w:rsidRPr="00A16E08" w:rsidTr="00761181">
        <w:tc>
          <w:tcPr>
            <w:tcW w:w="1931" w:type="dxa"/>
            <w:shd w:val="clear" w:color="auto" w:fill="auto"/>
          </w:tcPr>
          <w:p w:rsidR="00A22BCC" w:rsidRPr="00A16E08" w:rsidRDefault="00A22BCC" w:rsidP="00B15048">
            <w:pPr>
              <w:spacing w:after="120" w:line="240" w:lineRule="atLeast"/>
            </w:pPr>
            <w:r w:rsidRPr="00A16E08">
              <w:t>подпункт "б" пункта 2.</w:t>
            </w:r>
            <w:r w:rsidR="00B15048" w:rsidRPr="00A16E08">
              <w:t>9</w:t>
            </w:r>
          </w:p>
        </w:tc>
        <w:tc>
          <w:tcPr>
            <w:tcW w:w="4760" w:type="dxa"/>
            <w:shd w:val="clear" w:color="auto" w:fill="auto"/>
          </w:tcPr>
          <w:p w:rsidR="00A22BCC" w:rsidRPr="00A16E08" w:rsidRDefault="00A22BCC" w:rsidP="00A22BCC">
            <w:pPr>
              <w:spacing w:after="120" w:line="240" w:lineRule="atLeast"/>
            </w:pPr>
            <w:r w:rsidRPr="00A16E08">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4064" w:type="dxa"/>
            <w:shd w:val="clear" w:color="auto" w:fill="auto"/>
          </w:tcPr>
          <w:p w:rsidR="00A22BCC" w:rsidRPr="00A16E08" w:rsidRDefault="00A22BCC" w:rsidP="00A22BCC">
            <w:pPr>
              <w:spacing w:after="120" w:line="240" w:lineRule="atLeast"/>
              <w:rPr>
                <w:i/>
              </w:rPr>
            </w:pPr>
            <w:r w:rsidRPr="00A16E08">
              <w:rPr>
                <w:i/>
              </w:rPr>
              <w:t>Указывается исчерпывающий перечень документов, утративших силу</w:t>
            </w:r>
          </w:p>
        </w:tc>
      </w:tr>
      <w:tr w:rsidR="00905DFA" w:rsidRPr="00A16E08" w:rsidTr="00761181">
        <w:tc>
          <w:tcPr>
            <w:tcW w:w="1931" w:type="dxa"/>
            <w:shd w:val="clear" w:color="auto" w:fill="auto"/>
          </w:tcPr>
          <w:p w:rsidR="00A22BCC" w:rsidRPr="00A16E08" w:rsidRDefault="00A22BCC" w:rsidP="00D7354D">
            <w:pPr>
              <w:spacing w:after="120" w:line="240" w:lineRule="atLeast"/>
            </w:pPr>
            <w:r w:rsidRPr="00A16E08">
              <w:t xml:space="preserve">подпункт "в" </w:t>
            </w:r>
            <w:r w:rsidRPr="00A16E08">
              <w:lastRenderedPageBreak/>
              <w:t>пункта 2.</w:t>
            </w:r>
            <w:r w:rsidR="00B15048" w:rsidRPr="00A16E08">
              <w:t>9</w:t>
            </w:r>
          </w:p>
        </w:tc>
        <w:tc>
          <w:tcPr>
            <w:tcW w:w="4760" w:type="dxa"/>
            <w:shd w:val="clear" w:color="auto" w:fill="auto"/>
          </w:tcPr>
          <w:p w:rsidR="00A22BCC" w:rsidRPr="00A16E08" w:rsidRDefault="00A22BCC" w:rsidP="00A22BCC">
            <w:pPr>
              <w:spacing w:after="120" w:line="240" w:lineRule="atLeast"/>
            </w:pPr>
            <w:r w:rsidRPr="00A16E08">
              <w:lastRenderedPageBreak/>
              <w:t xml:space="preserve">представленные документы содержат </w:t>
            </w:r>
            <w:r w:rsidRPr="00A16E08">
              <w:lastRenderedPageBreak/>
              <w:t xml:space="preserve">подчистки и исправления текста </w:t>
            </w:r>
          </w:p>
        </w:tc>
        <w:tc>
          <w:tcPr>
            <w:tcW w:w="4064" w:type="dxa"/>
            <w:shd w:val="clear" w:color="auto" w:fill="auto"/>
          </w:tcPr>
          <w:p w:rsidR="00A22BCC" w:rsidRPr="00A16E08" w:rsidRDefault="00A22BCC" w:rsidP="00A22BCC">
            <w:pPr>
              <w:spacing w:after="120" w:line="240" w:lineRule="atLeast"/>
              <w:rPr>
                <w:i/>
              </w:rPr>
            </w:pPr>
            <w:r w:rsidRPr="00A16E08">
              <w:rPr>
                <w:i/>
              </w:rPr>
              <w:lastRenderedPageBreak/>
              <w:t xml:space="preserve">Указывается исчерпывающий </w:t>
            </w:r>
            <w:r w:rsidRPr="00A16E08">
              <w:rPr>
                <w:i/>
              </w:rPr>
              <w:lastRenderedPageBreak/>
              <w:t>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905DFA" w:rsidRPr="00A16E08" w:rsidTr="00761181">
        <w:tc>
          <w:tcPr>
            <w:tcW w:w="1931" w:type="dxa"/>
            <w:shd w:val="clear" w:color="auto" w:fill="auto"/>
          </w:tcPr>
          <w:p w:rsidR="00A22BCC" w:rsidRPr="00A16E08" w:rsidRDefault="00A22BCC" w:rsidP="00B15048">
            <w:pPr>
              <w:spacing w:after="120" w:line="240" w:lineRule="atLeast"/>
            </w:pPr>
            <w:r w:rsidRPr="00A16E08">
              <w:lastRenderedPageBreak/>
              <w:t>подпункт "г" пункта 2.</w:t>
            </w:r>
            <w:r w:rsidR="00B15048" w:rsidRPr="00A16E08">
              <w:t>9</w:t>
            </w:r>
          </w:p>
        </w:tc>
        <w:tc>
          <w:tcPr>
            <w:tcW w:w="4760" w:type="dxa"/>
            <w:shd w:val="clear" w:color="auto" w:fill="auto"/>
          </w:tcPr>
          <w:p w:rsidR="00A22BCC" w:rsidRPr="00A16E08" w:rsidRDefault="00A22BCC" w:rsidP="00A22BCC">
            <w:pPr>
              <w:spacing w:after="120" w:line="240" w:lineRule="atLeast"/>
            </w:pPr>
            <w:r w:rsidRPr="00A16E08">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064" w:type="dxa"/>
            <w:shd w:val="clear" w:color="auto" w:fill="auto"/>
          </w:tcPr>
          <w:p w:rsidR="00A22BCC" w:rsidRPr="00A16E08" w:rsidRDefault="00A22BCC" w:rsidP="00A22BCC">
            <w:pPr>
              <w:spacing w:after="120" w:line="240" w:lineRule="atLeast"/>
              <w:rPr>
                <w:i/>
              </w:rPr>
            </w:pPr>
            <w:r w:rsidRPr="00A16E08">
              <w:rPr>
                <w:i/>
              </w:rPr>
              <w:t>Указывается исчерпывающий перечень документов, содержащих повреждения</w:t>
            </w:r>
          </w:p>
        </w:tc>
      </w:tr>
      <w:tr w:rsidR="00905DFA" w:rsidRPr="00A16E08" w:rsidTr="00761181">
        <w:tc>
          <w:tcPr>
            <w:tcW w:w="1931" w:type="dxa"/>
            <w:shd w:val="clear" w:color="auto" w:fill="auto"/>
          </w:tcPr>
          <w:p w:rsidR="00A22BCC" w:rsidRPr="00A16E08" w:rsidRDefault="00A22BCC" w:rsidP="00B15048">
            <w:pPr>
              <w:spacing w:after="120" w:line="240" w:lineRule="atLeast"/>
            </w:pPr>
            <w:r w:rsidRPr="00A16E08">
              <w:t>подпункт "д" пункта 2.</w:t>
            </w:r>
            <w:r w:rsidR="00B15048" w:rsidRPr="00A16E08">
              <w:t>9</w:t>
            </w:r>
          </w:p>
        </w:tc>
        <w:tc>
          <w:tcPr>
            <w:tcW w:w="4760" w:type="dxa"/>
            <w:shd w:val="clear" w:color="auto" w:fill="auto"/>
          </w:tcPr>
          <w:p w:rsidR="00A22BCC" w:rsidRPr="00A16E08" w:rsidRDefault="00A22BCC" w:rsidP="00A22BCC">
            <w:pPr>
              <w:spacing w:after="120" w:line="240" w:lineRule="atLeast"/>
            </w:pPr>
            <w:r w:rsidRPr="00A16E08">
              <w:t xml:space="preserve">уведомление о планируемом строительстве, уведомление об изменении параметров и документы, необходимые для предоставления услуги, поданы в электронной форме с нарушением требований, установленных пунктами 2.5-2.7 </w:t>
            </w:r>
            <w:r w:rsidRPr="00A16E08">
              <w:rPr>
                <w:bCs/>
              </w:rPr>
              <w:t>Административного регламента</w:t>
            </w:r>
          </w:p>
        </w:tc>
        <w:tc>
          <w:tcPr>
            <w:tcW w:w="4064" w:type="dxa"/>
            <w:shd w:val="clear" w:color="auto" w:fill="auto"/>
          </w:tcPr>
          <w:p w:rsidR="00A22BCC" w:rsidRPr="00A16E08" w:rsidRDefault="00A22BCC" w:rsidP="00A22BCC">
            <w:pPr>
              <w:spacing w:after="120" w:line="240" w:lineRule="atLeast"/>
              <w:rPr>
                <w:i/>
              </w:rPr>
            </w:pPr>
            <w:r w:rsidRPr="00A16E08">
              <w:rPr>
                <w:i/>
              </w:rPr>
              <w:t>Указывается исчерпывающий перечень документов, поданных с нарушением указанных требований, а также нарушенные требования</w:t>
            </w:r>
          </w:p>
        </w:tc>
      </w:tr>
    </w:tbl>
    <w:p w:rsidR="00A22BCC" w:rsidRPr="00A16E08" w:rsidRDefault="00A22BCC" w:rsidP="00A22BCC"/>
    <w:p w:rsidR="00A22BCC" w:rsidRPr="00A16E08" w:rsidRDefault="00A22BCC" w:rsidP="00A22BCC">
      <w:pPr>
        <w:tabs>
          <w:tab w:val="right" w:leader="underscore" w:pos="9071"/>
        </w:tabs>
        <w:jc w:val="center"/>
        <w:rPr>
          <w:u w:val="single"/>
        </w:rPr>
      </w:pPr>
      <w:r w:rsidRPr="00A16E08">
        <w:t>Дополнительно информируем: _________________________________________________________ ___________________________________________________________________________________.</w:t>
      </w:r>
    </w:p>
    <w:p w:rsidR="00A22BCC" w:rsidRPr="00A16E08" w:rsidRDefault="00A22BCC" w:rsidP="00A22BCC">
      <w:pPr>
        <w:spacing w:line="240" w:lineRule="atLeast"/>
        <w:jc w:val="center"/>
        <w:rPr>
          <w:sz w:val="20"/>
        </w:rPr>
      </w:pPr>
      <w:r w:rsidRPr="00A16E08">
        <w:rPr>
          <w:sz w:val="20"/>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A22BCC" w:rsidRPr="00A16E08" w:rsidRDefault="00A22BCC" w:rsidP="00A22BCC">
      <w:pPr>
        <w:tabs>
          <w:tab w:val="right" w:leader="underscore" w:pos="9071"/>
        </w:tabs>
      </w:pPr>
    </w:p>
    <w:p w:rsidR="00A22BCC" w:rsidRPr="00A16E08" w:rsidRDefault="00A22BCC" w:rsidP="00A22BCC">
      <w:pPr>
        <w:tabs>
          <w:tab w:val="right" w:leader="underscore" w:pos="9071"/>
        </w:tabs>
      </w:pPr>
      <w:r w:rsidRPr="00A16E08">
        <w:t>Приложение: _______________________________________________________________________ ___________________________________________________________________________________.</w:t>
      </w:r>
    </w:p>
    <w:p w:rsidR="00A22BCC" w:rsidRPr="00A16E08" w:rsidRDefault="00A22BCC" w:rsidP="00A22BCC">
      <w:pPr>
        <w:tabs>
          <w:tab w:val="right" w:leader="underscore" w:pos="9071"/>
        </w:tabs>
        <w:spacing w:line="240" w:lineRule="atLeast"/>
        <w:jc w:val="center"/>
        <w:rPr>
          <w:sz w:val="20"/>
        </w:rPr>
      </w:pPr>
      <w:r w:rsidRPr="00A16E08">
        <w:rPr>
          <w:sz w:val="20"/>
        </w:rPr>
        <w:t>(прилагаются документы, представленные заявителем)</w:t>
      </w:r>
    </w:p>
    <w:p w:rsidR="00A22BCC" w:rsidRPr="00A16E08" w:rsidRDefault="00A22BCC" w:rsidP="00A22BCC"/>
    <w:tbl>
      <w:tblPr>
        <w:tblW w:w="9470" w:type="dxa"/>
        <w:tblLayout w:type="fixed"/>
        <w:tblCellMar>
          <w:left w:w="28" w:type="dxa"/>
          <w:right w:w="28" w:type="dxa"/>
        </w:tblCellMar>
        <w:tblLook w:val="0000" w:firstRow="0" w:lastRow="0" w:firstColumn="0" w:lastColumn="0" w:noHBand="0" w:noVBand="0"/>
      </w:tblPr>
      <w:tblGrid>
        <w:gridCol w:w="3119"/>
        <w:gridCol w:w="595"/>
        <w:gridCol w:w="1701"/>
        <w:gridCol w:w="709"/>
        <w:gridCol w:w="3346"/>
      </w:tblGrid>
      <w:tr w:rsidR="00905DFA" w:rsidRPr="00A16E08" w:rsidTr="009D496F">
        <w:tc>
          <w:tcPr>
            <w:tcW w:w="3119" w:type="dxa"/>
            <w:tcBorders>
              <w:top w:val="nil"/>
              <w:left w:val="nil"/>
              <w:bottom w:val="single" w:sz="4" w:space="0" w:color="auto"/>
              <w:right w:val="nil"/>
            </w:tcBorders>
            <w:vAlign w:val="bottom"/>
          </w:tcPr>
          <w:p w:rsidR="00A22BCC" w:rsidRPr="00A16E08" w:rsidRDefault="00A22BCC" w:rsidP="00A22BCC"/>
        </w:tc>
        <w:tc>
          <w:tcPr>
            <w:tcW w:w="595" w:type="dxa"/>
            <w:tcBorders>
              <w:top w:val="nil"/>
              <w:left w:val="nil"/>
              <w:bottom w:val="nil"/>
              <w:right w:val="nil"/>
            </w:tcBorders>
            <w:vAlign w:val="bottom"/>
          </w:tcPr>
          <w:p w:rsidR="00A22BCC" w:rsidRPr="00A16E08" w:rsidRDefault="00A22BCC" w:rsidP="00A22BCC"/>
        </w:tc>
        <w:tc>
          <w:tcPr>
            <w:tcW w:w="1701" w:type="dxa"/>
            <w:tcBorders>
              <w:top w:val="nil"/>
              <w:left w:val="nil"/>
              <w:bottom w:val="single" w:sz="4" w:space="0" w:color="auto"/>
              <w:right w:val="nil"/>
            </w:tcBorders>
            <w:vAlign w:val="bottom"/>
          </w:tcPr>
          <w:p w:rsidR="00A22BCC" w:rsidRPr="00A16E08" w:rsidRDefault="00A22BCC" w:rsidP="00A22BCC"/>
        </w:tc>
        <w:tc>
          <w:tcPr>
            <w:tcW w:w="709" w:type="dxa"/>
            <w:tcBorders>
              <w:top w:val="nil"/>
              <w:left w:val="nil"/>
              <w:bottom w:val="nil"/>
              <w:right w:val="nil"/>
            </w:tcBorders>
            <w:vAlign w:val="bottom"/>
          </w:tcPr>
          <w:p w:rsidR="00A22BCC" w:rsidRPr="00A16E08" w:rsidRDefault="00A22BCC" w:rsidP="00A22BCC"/>
        </w:tc>
        <w:tc>
          <w:tcPr>
            <w:tcW w:w="3346" w:type="dxa"/>
            <w:tcBorders>
              <w:top w:val="nil"/>
              <w:left w:val="nil"/>
              <w:bottom w:val="single" w:sz="4" w:space="0" w:color="auto"/>
              <w:right w:val="nil"/>
            </w:tcBorders>
            <w:vAlign w:val="bottom"/>
          </w:tcPr>
          <w:p w:rsidR="00A22BCC" w:rsidRPr="00A16E08" w:rsidRDefault="00A22BCC" w:rsidP="00A22BCC"/>
        </w:tc>
      </w:tr>
      <w:tr w:rsidR="00A22BCC" w:rsidRPr="00A16E08" w:rsidTr="009D496F">
        <w:tc>
          <w:tcPr>
            <w:tcW w:w="3119" w:type="dxa"/>
            <w:tcBorders>
              <w:top w:val="nil"/>
              <w:left w:val="nil"/>
              <w:bottom w:val="nil"/>
              <w:right w:val="nil"/>
            </w:tcBorders>
          </w:tcPr>
          <w:p w:rsidR="00A22BCC" w:rsidRPr="00A16E08" w:rsidRDefault="00A22BCC" w:rsidP="00A22BCC">
            <w:pPr>
              <w:spacing w:line="240" w:lineRule="atLeast"/>
              <w:jc w:val="center"/>
              <w:rPr>
                <w:sz w:val="20"/>
              </w:rPr>
            </w:pPr>
            <w:r w:rsidRPr="00A16E08">
              <w:rPr>
                <w:sz w:val="20"/>
              </w:rPr>
              <w:t>(должность)</w:t>
            </w:r>
          </w:p>
        </w:tc>
        <w:tc>
          <w:tcPr>
            <w:tcW w:w="595" w:type="dxa"/>
            <w:tcBorders>
              <w:top w:val="nil"/>
              <w:left w:val="nil"/>
              <w:bottom w:val="nil"/>
              <w:right w:val="nil"/>
            </w:tcBorders>
          </w:tcPr>
          <w:p w:rsidR="00A22BCC" w:rsidRPr="00A16E08" w:rsidRDefault="00A22BCC" w:rsidP="00A22BCC">
            <w:pPr>
              <w:spacing w:line="240" w:lineRule="atLeast"/>
              <w:jc w:val="center"/>
              <w:rPr>
                <w:sz w:val="20"/>
              </w:rPr>
            </w:pPr>
          </w:p>
        </w:tc>
        <w:tc>
          <w:tcPr>
            <w:tcW w:w="1701" w:type="dxa"/>
            <w:tcBorders>
              <w:top w:val="nil"/>
              <w:left w:val="nil"/>
              <w:bottom w:val="nil"/>
              <w:right w:val="nil"/>
            </w:tcBorders>
          </w:tcPr>
          <w:p w:rsidR="00A22BCC" w:rsidRPr="00A16E08" w:rsidRDefault="00A22BCC" w:rsidP="00A22BCC">
            <w:pPr>
              <w:spacing w:line="240" w:lineRule="atLeast"/>
              <w:jc w:val="center"/>
              <w:rPr>
                <w:sz w:val="20"/>
              </w:rPr>
            </w:pPr>
            <w:r w:rsidRPr="00A16E08">
              <w:rPr>
                <w:sz w:val="20"/>
              </w:rPr>
              <w:t>(подпись)</w:t>
            </w:r>
          </w:p>
        </w:tc>
        <w:tc>
          <w:tcPr>
            <w:tcW w:w="709" w:type="dxa"/>
            <w:tcBorders>
              <w:top w:val="nil"/>
              <w:left w:val="nil"/>
              <w:bottom w:val="nil"/>
              <w:right w:val="nil"/>
            </w:tcBorders>
          </w:tcPr>
          <w:p w:rsidR="00A22BCC" w:rsidRPr="00A16E08" w:rsidRDefault="00A22BCC" w:rsidP="00A22BCC">
            <w:pPr>
              <w:spacing w:line="240" w:lineRule="atLeast"/>
              <w:jc w:val="center"/>
              <w:rPr>
                <w:sz w:val="20"/>
              </w:rPr>
            </w:pPr>
          </w:p>
        </w:tc>
        <w:tc>
          <w:tcPr>
            <w:tcW w:w="3346" w:type="dxa"/>
            <w:tcBorders>
              <w:top w:val="nil"/>
              <w:left w:val="nil"/>
              <w:bottom w:val="nil"/>
              <w:right w:val="nil"/>
            </w:tcBorders>
          </w:tcPr>
          <w:p w:rsidR="00A22BCC" w:rsidRPr="00A16E08" w:rsidRDefault="00A22BCC" w:rsidP="00A22BCC">
            <w:pPr>
              <w:spacing w:line="240" w:lineRule="atLeast"/>
              <w:jc w:val="center"/>
              <w:rPr>
                <w:sz w:val="20"/>
              </w:rPr>
            </w:pPr>
            <w:r w:rsidRPr="00A16E08">
              <w:rPr>
                <w:sz w:val="20"/>
              </w:rPr>
              <w:t>(фамилия, имя, отчество</w:t>
            </w:r>
            <w:r w:rsidRPr="00A16E08">
              <w:rPr>
                <w:sz w:val="20"/>
              </w:rPr>
              <w:br/>
              <w:t>(при наличии)</w:t>
            </w:r>
          </w:p>
        </w:tc>
      </w:tr>
    </w:tbl>
    <w:p w:rsidR="00A22BCC" w:rsidRPr="00A16E08" w:rsidRDefault="00A22BCC" w:rsidP="00A22BCC"/>
    <w:p w:rsidR="00A22BCC" w:rsidRPr="00A16E08" w:rsidRDefault="00A22BCC" w:rsidP="00A22BCC">
      <w:r w:rsidRPr="00A16E08">
        <w:t>Дата</w:t>
      </w:r>
    </w:p>
    <w:p w:rsidR="00A22BCC" w:rsidRPr="00A16E08" w:rsidRDefault="00A22BCC" w:rsidP="00A22BCC">
      <w:r w:rsidRPr="00A16E08">
        <w:t>*Сведения об ИНН в отношении иностранного юридического лица не указываются.</w:t>
      </w:r>
    </w:p>
    <w:p w:rsidR="00A22BCC" w:rsidRPr="00A16E08" w:rsidRDefault="00A22BCC" w:rsidP="00A22BCC"/>
    <w:p w:rsidR="00A16E08" w:rsidRPr="00A16E08" w:rsidRDefault="00A22BCC" w:rsidP="00A16E08">
      <w:pPr>
        <w:autoSpaceDE w:val="0"/>
        <w:autoSpaceDN w:val="0"/>
        <w:adjustRightInd w:val="0"/>
        <w:jc w:val="right"/>
        <w:rPr>
          <w:bCs/>
          <w:szCs w:val="28"/>
        </w:rPr>
      </w:pPr>
      <w:r w:rsidRPr="00A16E08">
        <w:rPr>
          <w:szCs w:val="28"/>
        </w:rPr>
        <w:br w:type="page"/>
      </w:r>
    </w:p>
    <w:p w:rsidR="004A406C" w:rsidRPr="00A16E08" w:rsidRDefault="004A406C" w:rsidP="004A406C">
      <w:pPr>
        <w:autoSpaceDE w:val="0"/>
        <w:autoSpaceDN w:val="0"/>
        <w:adjustRightInd w:val="0"/>
        <w:jc w:val="right"/>
        <w:rPr>
          <w:bCs/>
          <w:szCs w:val="28"/>
        </w:rPr>
      </w:pPr>
      <w:r w:rsidRPr="00A16E08">
        <w:rPr>
          <w:bCs/>
          <w:szCs w:val="28"/>
        </w:rPr>
        <w:lastRenderedPageBreak/>
        <w:t xml:space="preserve">Приложение </w:t>
      </w:r>
      <w:r w:rsidR="0020197A">
        <w:rPr>
          <w:bCs/>
          <w:szCs w:val="28"/>
        </w:rPr>
        <w:t xml:space="preserve">№ </w:t>
      </w:r>
      <w:r w:rsidRPr="00A16E08">
        <w:rPr>
          <w:bCs/>
          <w:szCs w:val="28"/>
        </w:rPr>
        <w:t>3</w:t>
      </w:r>
    </w:p>
    <w:p w:rsidR="004A406C" w:rsidRPr="00A16E08" w:rsidRDefault="004A406C" w:rsidP="004A406C">
      <w:pPr>
        <w:widowControl w:val="0"/>
        <w:tabs>
          <w:tab w:val="left" w:pos="567"/>
        </w:tabs>
        <w:ind w:left="3969" w:firstLine="567"/>
        <w:jc w:val="right"/>
        <w:rPr>
          <w:szCs w:val="28"/>
        </w:rPr>
      </w:pPr>
      <w:r w:rsidRPr="00A16E08">
        <w:rPr>
          <w:szCs w:val="28"/>
        </w:rPr>
        <w:t>к Административному регламенту</w:t>
      </w:r>
    </w:p>
    <w:p w:rsidR="004A406C" w:rsidRPr="00A16E08" w:rsidRDefault="004A406C" w:rsidP="004A406C">
      <w:pPr>
        <w:widowControl w:val="0"/>
        <w:tabs>
          <w:tab w:val="left" w:pos="0"/>
        </w:tabs>
        <w:ind w:left="3969" w:right="-1" w:firstLine="567"/>
        <w:contextualSpacing/>
        <w:jc w:val="right"/>
        <w:rPr>
          <w:sz w:val="28"/>
          <w:szCs w:val="28"/>
        </w:rPr>
      </w:pPr>
      <w:r w:rsidRPr="00A16E08">
        <w:rPr>
          <w:szCs w:val="28"/>
        </w:rPr>
        <w:t>по предоставлению муниципальной услуги</w:t>
      </w:r>
    </w:p>
    <w:p w:rsidR="004A406C" w:rsidRPr="00A16E08" w:rsidRDefault="004A406C" w:rsidP="004A406C">
      <w:pPr>
        <w:pStyle w:val="ConsPlusNormal"/>
        <w:ind w:left="6379"/>
        <w:jc w:val="center"/>
        <w:outlineLvl w:val="1"/>
        <w:rPr>
          <w:rFonts w:ascii="Times New Roman" w:hAnsi="Times New Roman" w:cs="Times New Roman"/>
          <w:b/>
        </w:rPr>
      </w:pPr>
    </w:p>
    <w:p w:rsidR="005D2472" w:rsidRDefault="005D2472" w:rsidP="004A406C">
      <w:pPr>
        <w:pStyle w:val="ConsPlusNormal"/>
        <w:ind w:left="6379"/>
        <w:jc w:val="center"/>
        <w:outlineLvl w:val="1"/>
        <w:rPr>
          <w:rFonts w:ascii="Times New Roman" w:hAnsi="Times New Roman" w:cs="Times New Roman"/>
          <w:b/>
        </w:rPr>
      </w:pPr>
      <w:r w:rsidRPr="00A16E08">
        <w:rPr>
          <w:rFonts w:ascii="Times New Roman" w:hAnsi="Times New Roman" w:cs="Times New Roman"/>
          <w:b/>
        </w:rPr>
        <w:t>ФОРМА</w:t>
      </w:r>
    </w:p>
    <w:p w:rsidR="000C4425" w:rsidRPr="00A16E08" w:rsidRDefault="000C4425" w:rsidP="004A406C">
      <w:pPr>
        <w:pStyle w:val="ConsPlusNormal"/>
        <w:ind w:left="6379"/>
        <w:jc w:val="center"/>
        <w:outlineLvl w:val="1"/>
        <w:rPr>
          <w:rFonts w:ascii="Times New Roman" w:hAnsi="Times New Roman" w:cs="Times New Roman"/>
          <w:b/>
        </w:rPr>
      </w:pPr>
    </w:p>
    <w:p w:rsidR="005D2472" w:rsidRPr="00A16E08" w:rsidRDefault="005D2472" w:rsidP="005D2472">
      <w:pPr>
        <w:jc w:val="center"/>
      </w:pPr>
    </w:p>
    <w:p w:rsidR="005D2472" w:rsidRPr="00A16E08" w:rsidRDefault="005D2472" w:rsidP="005D2472">
      <w:pPr>
        <w:pBdr>
          <w:top w:val="single" w:sz="4" w:space="1" w:color="auto"/>
        </w:pBdr>
        <w:spacing w:after="240"/>
        <w:jc w:val="center"/>
        <w:rPr>
          <w:sz w:val="20"/>
          <w:szCs w:val="20"/>
        </w:rPr>
      </w:pPr>
      <w:r w:rsidRPr="00A16E08">
        <w:rPr>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0C4425" w:rsidRDefault="000C4425" w:rsidP="005D2472">
      <w:pPr>
        <w:ind w:left="5670"/>
      </w:pPr>
    </w:p>
    <w:p w:rsidR="005D2472" w:rsidRPr="00A16E08" w:rsidRDefault="005D2472" w:rsidP="005D2472">
      <w:pPr>
        <w:ind w:left="5670"/>
      </w:pPr>
      <w:r w:rsidRPr="00A16E08">
        <w:t>Кому:</w:t>
      </w:r>
    </w:p>
    <w:p w:rsidR="005D2472" w:rsidRPr="00A16E08" w:rsidRDefault="005D2472" w:rsidP="005D2472">
      <w:pPr>
        <w:ind w:left="5670"/>
      </w:pP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r w:rsidRPr="00A16E08">
        <w:t xml:space="preserve">Почтовый адрес: </w:t>
      </w: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r w:rsidRPr="00A16E08">
        <w:t xml:space="preserve">Адрес электронной почты (при наличии): </w:t>
      </w: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Default="005D2472" w:rsidP="005D2472">
      <w:pPr>
        <w:pBdr>
          <w:top w:val="single" w:sz="4" w:space="1" w:color="auto"/>
        </w:pBdr>
        <w:spacing w:after="240"/>
        <w:ind w:left="5670"/>
        <w:rPr>
          <w:sz w:val="2"/>
          <w:szCs w:val="2"/>
        </w:rPr>
      </w:pPr>
    </w:p>
    <w:p w:rsidR="000C4425" w:rsidRDefault="000C4425" w:rsidP="005D2472">
      <w:pPr>
        <w:pBdr>
          <w:top w:val="single" w:sz="4" w:space="1" w:color="auto"/>
        </w:pBdr>
        <w:spacing w:after="240"/>
        <w:ind w:left="5670"/>
        <w:rPr>
          <w:sz w:val="2"/>
          <w:szCs w:val="2"/>
        </w:rPr>
      </w:pPr>
    </w:p>
    <w:p w:rsidR="000C4425" w:rsidRDefault="000C4425" w:rsidP="005D2472">
      <w:pPr>
        <w:pBdr>
          <w:top w:val="single" w:sz="4" w:space="1" w:color="auto"/>
        </w:pBdr>
        <w:spacing w:after="240"/>
        <w:ind w:left="5670"/>
        <w:rPr>
          <w:sz w:val="2"/>
          <w:szCs w:val="2"/>
        </w:rPr>
      </w:pPr>
    </w:p>
    <w:p w:rsidR="000C4425" w:rsidRPr="00A16E08" w:rsidRDefault="000C4425" w:rsidP="005D2472">
      <w:pPr>
        <w:pBdr>
          <w:top w:val="single" w:sz="4" w:space="1" w:color="auto"/>
        </w:pBdr>
        <w:spacing w:after="240"/>
        <w:ind w:left="5670"/>
        <w:rPr>
          <w:sz w:val="2"/>
          <w:szCs w:val="2"/>
        </w:rPr>
      </w:pPr>
    </w:p>
    <w:p w:rsidR="005D2472" w:rsidRDefault="005D2472" w:rsidP="005D2472">
      <w:pPr>
        <w:spacing w:after="240"/>
        <w:jc w:val="center"/>
        <w:rPr>
          <w:b/>
          <w:sz w:val="26"/>
          <w:szCs w:val="26"/>
        </w:rPr>
      </w:pPr>
      <w:r w:rsidRPr="00A16E08">
        <w:rPr>
          <w:b/>
          <w:sz w:val="26"/>
          <w:szCs w:val="26"/>
        </w:rPr>
        <w:t xml:space="preserve">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A16E08">
        <w:rPr>
          <w:b/>
          <w:sz w:val="26"/>
          <w:szCs w:val="26"/>
        </w:rPr>
        <w:br/>
        <w:t xml:space="preserve">и допустимости размещения объекта индивидуального жилищного </w:t>
      </w:r>
      <w:r w:rsidRPr="00A16E08">
        <w:rPr>
          <w:b/>
          <w:sz w:val="26"/>
          <w:szCs w:val="26"/>
        </w:rPr>
        <w:br/>
        <w:t>строительства или садового дома на земельном участке</w:t>
      </w:r>
    </w:p>
    <w:p w:rsidR="000C4425" w:rsidRPr="00A16E08" w:rsidRDefault="000C4425" w:rsidP="005D2472">
      <w:pPr>
        <w:spacing w:after="240"/>
        <w:jc w:val="center"/>
        <w:rPr>
          <w:b/>
          <w:sz w:val="26"/>
          <w:szCs w:val="26"/>
        </w:rPr>
      </w:pPr>
    </w:p>
    <w:tbl>
      <w:tblPr>
        <w:tblW w:w="9924"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701"/>
      </w:tblGrid>
      <w:tr w:rsidR="005D2472" w:rsidRPr="00A16E08" w:rsidTr="00B21EE2">
        <w:tc>
          <w:tcPr>
            <w:tcW w:w="198" w:type="dxa"/>
            <w:tcBorders>
              <w:top w:val="nil"/>
              <w:left w:val="nil"/>
              <w:bottom w:val="nil"/>
              <w:right w:val="nil"/>
            </w:tcBorders>
            <w:vAlign w:val="bottom"/>
          </w:tcPr>
          <w:p w:rsidR="005D2472" w:rsidRPr="00A16E08" w:rsidRDefault="005D2472" w:rsidP="00B21EE2">
            <w:pPr>
              <w:jc w:val="right"/>
            </w:pPr>
            <w:r w:rsidRPr="00A16E08">
              <w:t>«</w:t>
            </w:r>
          </w:p>
        </w:tc>
        <w:tc>
          <w:tcPr>
            <w:tcW w:w="397" w:type="dxa"/>
            <w:tcBorders>
              <w:top w:val="nil"/>
              <w:left w:val="nil"/>
              <w:bottom w:val="single" w:sz="4" w:space="0" w:color="auto"/>
              <w:right w:val="nil"/>
            </w:tcBorders>
            <w:vAlign w:val="bottom"/>
          </w:tcPr>
          <w:p w:rsidR="005D2472" w:rsidRPr="00A16E08" w:rsidRDefault="005D2472" w:rsidP="00B21EE2">
            <w:pPr>
              <w:jc w:val="center"/>
            </w:pPr>
          </w:p>
        </w:tc>
        <w:tc>
          <w:tcPr>
            <w:tcW w:w="255" w:type="dxa"/>
            <w:tcBorders>
              <w:top w:val="nil"/>
              <w:left w:val="nil"/>
              <w:bottom w:val="nil"/>
              <w:right w:val="nil"/>
            </w:tcBorders>
            <w:vAlign w:val="bottom"/>
          </w:tcPr>
          <w:p w:rsidR="005D2472" w:rsidRPr="00A16E08" w:rsidRDefault="005D2472" w:rsidP="00B21EE2">
            <w:r w:rsidRPr="00A16E08">
              <w:t>»</w:t>
            </w:r>
          </w:p>
        </w:tc>
        <w:tc>
          <w:tcPr>
            <w:tcW w:w="1418" w:type="dxa"/>
            <w:tcBorders>
              <w:top w:val="nil"/>
              <w:left w:val="nil"/>
              <w:bottom w:val="single" w:sz="4" w:space="0" w:color="auto"/>
              <w:right w:val="nil"/>
            </w:tcBorders>
            <w:vAlign w:val="bottom"/>
          </w:tcPr>
          <w:p w:rsidR="005D2472" w:rsidRPr="00A16E08" w:rsidRDefault="005D2472" w:rsidP="00B21EE2">
            <w:pPr>
              <w:jc w:val="center"/>
            </w:pPr>
          </w:p>
        </w:tc>
        <w:tc>
          <w:tcPr>
            <w:tcW w:w="369" w:type="dxa"/>
            <w:tcBorders>
              <w:top w:val="nil"/>
              <w:left w:val="nil"/>
              <w:bottom w:val="nil"/>
              <w:right w:val="nil"/>
            </w:tcBorders>
            <w:vAlign w:val="bottom"/>
          </w:tcPr>
          <w:p w:rsidR="005D2472" w:rsidRPr="00A16E08" w:rsidRDefault="005D2472" w:rsidP="00B21EE2">
            <w:pPr>
              <w:jc w:val="right"/>
            </w:pPr>
            <w:r w:rsidRPr="00A16E08">
              <w:t>20</w:t>
            </w:r>
          </w:p>
        </w:tc>
        <w:tc>
          <w:tcPr>
            <w:tcW w:w="369" w:type="dxa"/>
            <w:tcBorders>
              <w:top w:val="nil"/>
              <w:left w:val="nil"/>
              <w:bottom w:val="single" w:sz="4" w:space="0" w:color="auto"/>
              <w:right w:val="nil"/>
            </w:tcBorders>
            <w:vAlign w:val="bottom"/>
          </w:tcPr>
          <w:p w:rsidR="005D2472" w:rsidRPr="00A16E08" w:rsidRDefault="005D2472" w:rsidP="00B21EE2"/>
        </w:tc>
        <w:tc>
          <w:tcPr>
            <w:tcW w:w="454" w:type="dxa"/>
            <w:tcBorders>
              <w:top w:val="nil"/>
              <w:left w:val="nil"/>
              <w:bottom w:val="nil"/>
              <w:right w:val="nil"/>
            </w:tcBorders>
            <w:vAlign w:val="bottom"/>
          </w:tcPr>
          <w:p w:rsidR="005D2472" w:rsidRPr="00A16E08" w:rsidRDefault="005D2472" w:rsidP="00B21EE2">
            <w:pPr>
              <w:ind w:left="57"/>
            </w:pPr>
            <w:r w:rsidRPr="00A16E08">
              <w:t>г.</w:t>
            </w:r>
          </w:p>
        </w:tc>
        <w:tc>
          <w:tcPr>
            <w:tcW w:w="4763" w:type="dxa"/>
            <w:tcBorders>
              <w:top w:val="nil"/>
              <w:left w:val="nil"/>
              <w:bottom w:val="nil"/>
              <w:right w:val="nil"/>
            </w:tcBorders>
            <w:vAlign w:val="bottom"/>
          </w:tcPr>
          <w:p w:rsidR="005D2472" w:rsidRPr="00A16E08" w:rsidRDefault="005D2472" w:rsidP="00B21EE2">
            <w:pPr>
              <w:ind w:right="85"/>
              <w:jc w:val="right"/>
            </w:pPr>
            <w:r w:rsidRPr="00A16E08">
              <w:t>№</w:t>
            </w:r>
          </w:p>
        </w:tc>
        <w:tc>
          <w:tcPr>
            <w:tcW w:w="1701" w:type="dxa"/>
            <w:tcBorders>
              <w:top w:val="nil"/>
              <w:left w:val="nil"/>
              <w:bottom w:val="single" w:sz="4" w:space="0" w:color="auto"/>
              <w:right w:val="nil"/>
            </w:tcBorders>
            <w:vAlign w:val="bottom"/>
          </w:tcPr>
          <w:p w:rsidR="005D2472" w:rsidRPr="00A16E08" w:rsidRDefault="005D2472" w:rsidP="00B21EE2">
            <w:pPr>
              <w:jc w:val="center"/>
            </w:pPr>
          </w:p>
        </w:tc>
      </w:tr>
    </w:tbl>
    <w:p w:rsidR="000C4425" w:rsidRDefault="000C4425" w:rsidP="005D2472">
      <w:pPr>
        <w:spacing w:before="360" w:after="200"/>
        <w:ind w:firstLine="567"/>
        <w:rPr>
          <w:b/>
        </w:rPr>
      </w:pPr>
    </w:p>
    <w:p w:rsidR="005D2472" w:rsidRPr="00A16E08" w:rsidRDefault="005D2472" w:rsidP="005D2472">
      <w:pPr>
        <w:spacing w:before="360" w:after="200"/>
        <w:ind w:firstLine="567"/>
      </w:pPr>
      <w:r w:rsidRPr="00A16E08">
        <w:rPr>
          <w:b/>
        </w:rPr>
        <w:t>По результатам рассмотрения</w:t>
      </w:r>
      <w:r w:rsidRPr="00A16E08">
        <w:t xml:space="preserve">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
    <w:tbl>
      <w:tblPr>
        <w:tblW w:w="9980" w:type="dxa"/>
        <w:tblLayout w:type="fixed"/>
        <w:tblCellMar>
          <w:left w:w="28" w:type="dxa"/>
          <w:right w:w="28" w:type="dxa"/>
        </w:tblCellMar>
        <w:tblLook w:val="0000" w:firstRow="0" w:lastRow="0" w:firstColumn="0" w:lastColumn="0" w:noHBand="0" w:noVBand="0"/>
      </w:tblPr>
      <w:tblGrid>
        <w:gridCol w:w="4820"/>
        <w:gridCol w:w="5160"/>
      </w:tblGrid>
      <w:tr w:rsidR="005D2472" w:rsidRPr="00A16E08" w:rsidTr="00B21EE2">
        <w:tc>
          <w:tcPr>
            <w:tcW w:w="4820" w:type="dxa"/>
            <w:tcBorders>
              <w:top w:val="nil"/>
              <w:left w:val="nil"/>
              <w:bottom w:val="nil"/>
              <w:right w:val="nil"/>
            </w:tcBorders>
            <w:vAlign w:val="bottom"/>
          </w:tcPr>
          <w:p w:rsidR="005D2472" w:rsidRPr="00A16E08" w:rsidRDefault="005D2472" w:rsidP="00B21EE2">
            <w:r w:rsidRPr="00A16E08">
              <w:t>направленного</w:t>
            </w:r>
          </w:p>
          <w:p w:rsidR="005D2472" w:rsidRPr="00A16E08" w:rsidRDefault="005D2472" w:rsidP="00B21EE2">
            <w:pPr>
              <w:rPr>
                <w:sz w:val="20"/>
                <w:szCs w:val="20"/>
              </w:rPr>
            </w:pPr>
            <w:r w:rsidRPr="00A16E08">
              <w:rPr>
                <w:sz w:val="20"/>
                <w:szCs w:val="20"/>
              </w:rPr>
              <w:t>(дата направления уведомления)</w:t>
            </w:r>
          </w:p>
        </w:tc>
        <w:tc>
          <w:tcPr>
            <w:tcW w:w="5160" w:type="dxa"/>
            <w:tcBorders>
              <w:top w:val="nil"/>
              <w:left w:val="nil"/>
              <w:bottom w:val="single" w:sz="4" w:space="0" w:color="auto"/>
              <w:right w:val="nil"/>
            </w:tcBorders>
            <w:vAlign w:val="bottom"/>
          </w:tcPr>
          <w:p w:rsidR="005D2472" w:rsidRPr="00A16E08" w:rsidRDefault="005D2472" w:rsidP="00B21EE2">
            <w:pPr>
              <w:jc w:val="center"/>
            </w:pPr>
          </w:p>
        </w:tc>
      </w:tr>
      <w:tr w:rsidR="005D2472" w:rsidRPr="00A16E08" w:rsidTr="00B21EE2">
        <w:tc>
          <w:tcPr>
            <w:tcW w:w="4820" w:type="dxa"/>
            <w:tcBorders>
              <w:top w:val="nil"/>
              <w:left w:val="nil"/>
              <w:bottom w:val="nil"/>
              <w:right w:val="nil"/>
            </w:tcBorders>
            <w:vAlign w:val="bottom"/>
          </w:tcPr>
          <w:p w:rsidR="005D2472" w:rsidRPr="00A16E08" w:rsidRDefault="005D2472" w:rsidP="00B21EE2">
            <w:pPr>
              <w:spacing w:before="80"/>
            </w:pPr>
            <w:r w:rsidRPr="00A16E08">
              <w:t>зарегистрированного</w:t>
            </w:r>
          </w:p>
          <w:p w:rsidR="005D2472" w:rsidRPr="00A16E08" w:rsidRDefault="005D2472" w:rsidP="00B21EE2">
            <w:r w:rsidRPr="00A16E08">
              <w:rPr>
                <w:sz w:val="20"/>
                <w:szCs w:val="20"/>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5D2472" w:rsidRPr="00A16E08" w:rsidRDefault="005D2472" w:rsidP="00B21EE2">
            <w:pPr>
              <w:jc w:val="center"/>
            </w:pPr>
          </w:p>
        </w:tc>
      </w:tr>
    </w:tbl>
    <w:p w:rsidR="005D2472" w:rsidRPr="00A16E08" w:rsidRDefault="005D2472" w:rsidP="005D2472">
      <w:pPr>
        <w:spacing w:before="240"/>
      </w:pPr>
      <w:r w:rsidRPr="00A16E08">
        <w:rPr>
          <w:b/>
        </w:rPr>
        <w:lastRenderedPageBreak/>
        <w:t>уведомляем о соответствии</w:t>
      </w:r>
      <w:r w:rsidRPr="00A16E08">
        <w:t xml:space="preserve"> указанных в уведомлении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p>
    <w:p w:rsidR="005D2472" w:rsidRPr="00A16E08" w:rsidRDefault="005D2472" w:rsidP="005D2472">
      <w:pPr>
        <w:pBdr>
          <w:top w:val="single" w:sz="4" w:space="1" w:color="auto"/>
        </w:pBdr>
        <w:ind w:left="2030"/>
        <w:rPr>
          <w:sz w:val="2"/>
          <w:szCs w:val="2"/>
        </w:rPr>
      </w:pPr>
    </w:p>
    <w:p w:rsidR="005D2472" w:rsidRPr="00A16E08" w:rsidRDefault="005D2472" w:rsidP="005D2472"/>
    <w:p w:rsidR="005D2472" w:rsidRPr="00A16E08" w:rsidRDefault="005D2472" w:rsidP="005D2472">
      <w:pPr>
        <w:pBdr>
          <w:top w:val="single" w:sz="4" w:space="1" w:color="auto"/>
        </w:pBdr>
        <w:spacing w:after="240"/>
        <w:jc w:val="center"/>
        <w:rPr>
          <w:sz w:val="20"/>
          <w:szCs w:val="20"/>
        </w:rPr>
      </w:pPr>
      <w:r w:rsidRPr="00A16E08">
        <w:rPr>
          <w:sz w:val="20"/>
          <w:szCs w:val="20"/>
        </w:rPr>
        <w:t>(кадастровый номер земельного участка (при наличии), адрес или описание местоположения земельного участка)</w:t>
      </w:r>
    </w:p>
    <w:tbl>
      <w:tblPr>
        <w:tblW w:w="9979" w:type="dxa"/>
        <w:tblLayout w:type="fixed"/>
        <w:tblCellMar>
          <w:left w:w="28" w:type="dxa"/>
          <w:right w:w="28" w:type="dxa"/>
        </w:tblCellMar>
        <w:tblLook w:val="0000" w:firstRow="0" w:lastRow="0" w:firstColumn="0" w:lastColumn="0" w:noHBand="0" w:noVBand="0"/>
      </w:tblPr>
      <w:tblGrid>
        <w:gridCol w:w="4649"/>
        <w:gridCol w:w="397"/>
        <w:gridCol w:w="1814"/>
        <w:gridCol w:w="397"/>
        <w:gridCol w:w="2722"/>
      </w:tblGrid>
      <w:tr w:rsidR="005D2472" w:rsidRPr="00A16E08" w:rsidTr="00B21EE2">
        <w:trPr>
          <w:cantSplit/>
        </w:trPr>
        <w:tc>
          <w:tcPr>
            <w:tcW w:w="4649" w:type="dxa"/>
            <w:tcBorders>
              <w:top w:val="nil"/>
              <w:left w:val="nil"/>
              <w:bottom w:val="single" w:sz="4" w:space="0" w:color="auto"/>
              <w:right w:val="nil"/>
            </w:tcBorders>
            <w:vAlign w:val="bottom"/>
          </w:tcPr>
          <w:p w:rsidR="005D2472" w:rsidRPr="00A16E08" w:rsidRDefault="005D2472" w:rsidP="00B21EE2">
            <w:pPr>
              <w:jc w:val="center"/>
            </w:pPr>
          </w:p>
        </w:tc>
        <w:tc>
          <w:tcPr>
            <w:tcW w:w="397" w:type="dxa"/>
            <w:tcBorders>
              <w:top w:val="nil"/>
              <w:left w:val="nil"/>
              <w:bottom w:val="nil"/>
              <w:right w:val="nil"/>
            </w:tcBorders>
            <w:vAlign w:val="bottom"/>
          </w:tcPr>
          <w:p w:rsidR="005D2472" w:rsidRPr="00A16E08" w:rsidRDefault="005D2472" w:rsidP="00B21EE2"/>
        </w:tc>
        <w:tc>
          <w:tcPr>
            <w:tcW w:w="1814" w:type="dxa"/>
            <w:tcBorders>
              <w:top w:val="nil"/>
              <w:left w:val="nil"/>
              <w:bottom w:val="single" w:sz="4" w:space="0" w:color="auto"/>
              <w:right w:val="nil"/>
            </w:tcBorders>
            <w:vAlign w:val="bottom"/>
          </w:tcPr>
          <w:p w:rsidR="005D2472" w:rsidRPr="00A16E08" w:rsidRDefault="005D2472" w:rsidP="00B21EE2">
            <w:pPr>
              <w:jc w:val="center"/>
            </w:pPr>
          </w:p>
        </w:tc>
        <w:tc>
          <w:tcPr>
            <w:tcW w:w="397" w:type="dxa"/>
            <w:tcBorders>
              <w:top w:val="nil"/>
              <w:left w:val="nil"/>
              <w:bottom w:val="nil"/>
              <w:right w:val="nil"/>
            </w:tcBorders>
            <w:vAlign w:val="bottom"/>
          </w:tcPr>
          <w:p w:rsidR="005D2472" w:rsidRPr="00A16E08" w:rsidRDefault="005D2472" w:rsidP="00B21EE2">
            <w:pPr>
              <w:jc w:val="center"/>
            </w:pPr>
          </w:p>
        </w:tc>
        <w:tc>
          <w:tcPr>
            <w:tcW w:w="2722" w:type="dxa"/>
            <w:tcBorders>
              <w:top w:val="nil"/>
              <w:left w:val="nil"/>
              <w:bottom w:val="single" w:sz="4" w:space="0" w:color="auto"/>
              <w:right w:val="nil"/>
            </w:tcBorders>
            <w:vAlign w:val="bottom"/>
          </w:tcPr>
          <w:p w:rsidR="005D2472" w:rsidRPr="00A16E08" w:rsidRDefault="005D2472" w:rsidP="00B21EE2">
            <w:pPr>
              <w:jc w:val="center"/>
            </w:pPr>
          </w:p>
        </w:tc>
      </w:tr>
      <w:tr w:rsidR="005D2472" w:rsidRPr="00A16E08" w:rsidTr="00B21EE2">
        <w:trPr>
          <w:cantSplit/>
        </w:trPr>
        <w:tc>
          <w:tcPr>
            <w:tcW w:w="4649" w:type="dxa"/>
            <w:tcBorders>
              <w:top w:val="nil"/>
              <w:left w:val="nil"/>
              <w:bottom w:val="nil"/>
              <w:right w:val="nil"/>
            </w:tcBorders>
          </w:tcPr>
          <w:p w:rsidR="005D2472" w:rsidRPr="00A16E08" w:rsidRDefault="005D2472" w:rsidP="00B21EE2">
            <w:pPr>
              <w:jc w:val="center"/>
              <w:rPr>
                <w:spacing w:val="-2"/>
                <w:sz w:val="20"/>
                <w:szCs w:val="20"/>
              </w:rPr>
            </w:pPr>
            <w:r w:rsidRPr="00A16E08">
              <w:rPr>
                <w:spacing w:val="-2"/>
                <w:sz w:val="20"/>
                <w:szCs w:val="20"/>
              </w:rPr>
              <w:t xml:space="preserve">(должность уполномоченного лица уполномоченного </w:t>
            </w:r>
            <w:r w:rsidRPr="00A16E08">
              <w:rPr>
                <w:sz w:val="20"/>
                <w:szCs w:val="20"/>
              </w:rPr>
              <w:t xml:space="preserve">на выдачу разрешений на строительство федерального органа исполнительной власти, </w:t>
            </w:r>
            <w:r w:rsidRPr="00A16E08">
              <w:rPr>
                <w:sz w:val="20"/>
                <w:szCs w:val="20"/>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rsidR="005D2472" w:rsidRPr="00A16E08" w:rsidRDefault="005D2472" w:rsidP="00B21EE2">
            <w:pPr>
              <w:rPr>
                <w:sz w:val="20"/>
                <w:szCs w:val="20"/>
              </w:rPr>
            </w:pPr>
          </w:p>
        </w:tc>
        <w:tc>
          <w:tcPr>
            <w:tcW w:w="1814" w:type="dxa"/>
            <w:tcBorders>
              <w:top w:val="nil"/>
              <w:left w:val="nil"/>
              <w:bottom w:val="nil"/>
              <w:right w:val="nil"/>
            </w:tcBorders>
          </w:tcPr>
          <w:p w:rsidR="005D2472" w:rsidRPr="00A16E08" w:rsidRDefault="005D2472" w:rsidP="00B21EE2">
            <w:pPr>
              <w:jc w:val="center"/>
              <w:rPr>
                <w:sz w:val="20"/>
                <w:szCs w:val="20"/>
              </w:rPr>
            </w:pPr>
            <w:r w:rsidRPr="00A16E08">
              <w:rPr>
                <w:sz w:val="20"/>
                <w:szCs w:val="20"/>
              </w:rPr>
              <w:t>(подпись)</w:t>
            </w:r>
          </w:p>
        </w:tc>
        <w:tc>
          <w:tcPr>
            <w:tcW w:w="397" w:type="dxa"/>
            <w:tcBorders>
              <w:top w:val="nil"/>
              <w:left w:val="nil"/>
              <w:bottom w:val="nil"/>
              <w:right w:val="nil"/>
            </w:tcBorders>
          </w:tcPr>
          <w:p w:rsidR="005D2472" w:rsidRPr="00A16E08" w:rsidRDefault="005D2472" w:rsidP="00B21EE2">
            <w:pPr>
              <w:jc w:val="center"/>
              <w:rPr>
                <w:sz w:val="20"/>
                <w:szCs w:val="20"/>
              </w:rPr>
            </w:pPr>
          </w:p>
        </w:tc>
        <w:tc>
          <w:tcPr>
            <w:tcW w:w="2722" w:type="dxa"/>
            <w:tcBorders>
              <w:top w:val="nil"/>
              <w:left w:val="nil"/>
              <w:bottom w:val="nil"/>
              <w:right w:val="nil"/>
            </w:tcBorders>
          </w:tcPr>
          <w:p w:rsidR="005D2472" w:rsidRPr="00A16E08" w:rsidRDefault="005D2472" w:rsidP="00B21EE2">
            <w:pPr>
              <w:jc w:val="center"/>
              <w:rPr>
                <w:sz w:val="20"/>
                <w:szCs w:val="20"/>
              </w:rPr>
            </w:pPr>
            <w:r w:rsidRPr="00A16E08">
              <w:rPr>
                <w:sz w:val="20"/>
                <w:szCs w:val="20"/>
              </w:rPr>
              <w:t>(расшифровка подписи)</w:t>
            </w:r>
          </w:p>
        </w:tc>
      </w:tr>
    </w:tbl>
    <w:p w:rsidR="005D2472" w:rsidRPr="00A16E08" w:rsidRDefault="005D2472" w:rsidP="005D2472">
      <w:pPr>
        <w:spacing w:before="80"/>
      </w:pPr>
      <w:r w:rsidRPr="00A16E08">
        <w:t>М.П.</w:t>
      </w:r>
    </w:p>
    <w:p w:rsidR="005D2472" w:rsidRPr="00A16E08" w:rsidRDefault="005D2472" w:rsidP="005D2472">
      <w:pPr>
        <w:tabs>
          <w:tab w:val="left" w:pos="1665"/>
        </w:tabs>
        <w:sectPr w:rsidR="005D2472" w:rsidRPr="00A16E08" w:rsidSect="00ED33D9">
          <w:pgSz w:w="12240" w:h="15840"/>
          <w:pgMar w:top="1134" w:right="567" w:bottom="993" w:left="1134" w:header="720" w:footer="720" w:gutter="0"/>
          <w:cols w:space="708"/>
          <w:noEndnote/>
          <w:docGrid w:linePitch="381"/>
        </w:sectPr>
      </w:pPr>
    </w:p>
    <w:p w:rsidR="004A406C" w:rsidRPr="00A16E08" w:rsidRDefault="004A406C" w:rsidP="004A406C">
      <w:pPr>
        <w:autoSpaceDE w:val="0"/>
        <w:autoSpaceDN w:val="0"/>
        <w:adjustRightInd w:val="0"/>
        <w:jc w:val="right"/>
        <w:rPr>
          <w:bCs/>
          <w:szCs w:val="28"/>
        </w:rPr>
      </w:pPr>
      <w:r w:rsidRPr="00A16E08">
        <w:rPr>
          <w:bCs/>
          <w:szCs w:val="28"/>
        </w:rPr>
        <w:lastRenderedPageBreak/>
        <w:t xml:space="preserve">Приложение </w:t>
      </w:r>
      <w:r w:rsidR="0020197A">
        <w:rPr>
          <w:bCs/>
          <w:szCs w:val="28"/>
        </w:rPr>
        <w:t xml:space="preserve">№ </w:t>
      </w:r>
      <w:r w:rsidRPr="00A16E08">
        <w:rPr>
          <w:bCs/>
          <w:szCs w:val="28"/>
        </w:rPr>
        <w:t>4</w:t>
      </w:r>
    </w:p>
    <w:p w:rsidR="004A406C" w:rsidRPr="00A16E08" w:rsidRDefault="004A406C" w:rsidP="004A406C">
      <w:pPr>
        <w:widowControl w:val="0"/>
        <w:tabs>
          <w:tab w:val="left" w:pos="567"/>
        </w:tabs>
        <w:ind w:left="3969" w:firstLine="567"/>
        <w:jc w:val="right"/>
        <w:rPr>
          <w:szCs w:val="28"/>
        </w:rPr>
      </w:pPr>
      <w:r w:rsidRPr="00A16E08">
        <w:rPr>
          <w:szCs w:val="28"/>
        </w:rPr>
        <w:t>к Административному регламенту</w:t>
      </w:r>
    </w:p>
    <w:p w:rsidR="004A406C" w:rsidRPr="00A16E08" w:rsidRDefault="004A406C" w:rsidP="004A406C">
      <w:pPr>
        <w:widowControl w:val="0"/>
        <w:tabs>
          <w:tab w:val="left" w:pos="0"/>
        </w:tabs>
        <w:ind w:left="3969" w:right="-1" w:firstLine="567"/>
        <w:contextualSpacing/>
        <w:jc w:val="right"/>
        <w:rPr>
          <w:sz w:val="28"/>
          <w:szCs w:val="28"/>
        </w:rPr>
      </w:pPr>
      <w:r w:rsidRPr="00A16E08">
        <w:rPr>
          <w:szCs w:val="28"/>
        </w:rPr>
        <w:t>по предоставлению муниципальной услуги</w:t>
      </w:r>
    </w:p>
    <w:p w:rsidR="004A406C" w:rsidRPr="00A16E08" w:rsidRDefault="004A406C" w:rsidP="005D2472">
      <w:pPr>
        <w:spacing w:after="240"/>
        <w:jc w:val="right"/>
        <w:rPr>
          <w:b/>
        </w:rPr>
      </w:pPr>
    </w:p>
    <w:p w:rsidR="005D2472" w:rsidRPr="00A16E08" w:rsidRDefault="005D2472" w:rsidP="005D2472">
      <w:pPr>
        <w:spacing w:after="240"/>
        <w:jc w:val="right"/>
        <w:rPr>
          <w:b/>
        </w:rPr>
      </w:pPr>
      <w:r w:rsidRPr="00A16E08">
        <w:rPr>
          <w:b/>
        </w:rPr>
        <w:t>ФОРМА</w:t>
      </w:r>
    </w:p>
    <w:p w:rsidR="005D2472" w:rsidRPr="00A16E08" w:rsidRDefault="005D2472" w:rsidP="005D2472">
      <w:pPr>
        <w:jc w:val="center"/>
      </w:pPr>
    </w:p>
    <w:p w:rsidR="005D2472" w:rsidRPr="00A16E08" w:rsidRDefault="005D2472" w:rsidP="005D2472">
      <w:pPr>
        <w:pBdr>
          <w:top w:val="single" w:sz="4" w:space="1" w:color="auto"/>
        </w:pBdr>
        <w:spacing w:after="240"/>
        <w:jc w:val="center"/>
        <w:rPr>
          <w:sz w:val="20"/>
          <w:szCs w:val="20"/>
        </w:rPr>
      </w:pPr>
      <w:r w:rsidRPr="00A16E08">
        <w:rPr>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5D2472" w:rsidRPr="00A16E08" w:rsidRDefault="005D2472" w:rsidP="005D2472">
      <w:pPr>
        <w:ind w:left="5670"/>
      </w:pPr>
      <w:r w:rsidRPr="00A16E08">
        <w:t>Кому:</w:t>
      </w:r>
    </w:p>
    <w:p w:rsidR="005D2472" w:rsidRPr="00A16E08" w:rsidRDefault="005D2472" w:rsidP="005D2472">
      <w:pPr>
        <w:ind w:left="5670"/>
      </w:pP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r w:rsidRPr="00A16E08">
        <w:t xml:space="preserve">Почтовый адрес: </w:t>
      </w: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r w:rsidRPr="00A16E08">
        <w:t xml:space="preserve">Адрес электронной почты </w:t>
      </w:r>
      <w:r w:rsidRPr="00A16E08">
        <w:br/>
        <w:t xml:space="preserve">(при наличии): </w:t>
      </w: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Pr="00A16E08" w:rsidRDefault="005D2472" w:rsidP="005D2472">
      <w:pPr>
        <w:pBdr>
          <w:top w:val="single" w:sz="4" w:space="1" w:color="auto"/>
        </w:pBdr>
        <w:spacing w:after="240"/>
        <w:ind w:left="5670"/>
        <w:rPr>
          <w:sz w:val="2"/>
          <w:szCs w:val="2"/>
        </w:rPr>
      </w:pPr>
    </w:p>
    <w:p w:rsidR="005D2472" w:rsidRPr="00A16E08" w:rsidRDefault="005D2472" w:rsidP="005D2472">
      <w:pPr>
        <w:spacing w:after="240"/>
        <w:jc w:val="center"/>
        <w:rPr>
          <w:b/>
          <w:sz w:val="26"/>
          <w:szCs w:val="26"/>
        </w:rPr>
      </w:pPr>
      <w:r w:rsidRPr="00A16E08">
        <w:rPr>
          <w:b/>
          <w:sz w:val="26"/>
          <w:szCs w:val="26"/>
        </w:rPr>
        <w:t xml:space="preserve">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A16E08">
        <w:rPr>
          <w:b/>
          <w:sz w:val="26"/>
          <w:szCs w:val="26"/>
        </w:rPr>
        <w:br/>
        <w:t>и (или) допустимости размещения объекта индивидуального жилищного строительства или садового дома на земельном участке</w:t>
      </w:r>
    </w:p>
    <w:tbl>
      <w:tblPr>
        <w:tblW w:w="9924"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701"/>
      </w:tblGrid>
      <w:tr w:rsidR="005D2472" w:rsidRPr="00A16E08" w:rsidTr="00B21EE2">
        <w:tc>
          <w:tcPr>
            <w:tcW w:w="198" w:type="dxa"/>
            <w:tcBorders>
              <w:top w:val="nil"/>
              <w:left w:val="nil"/>
              <w:bottom w:val="nil"/>
              <w:right w:val="nil"/>
            </w:tcBorders>
            <w:vAlign w:val="bottom"/>
          </w:tcPr>
          <w:p w:rsidR="005D2472" w:rsidRPr="00A16E08" w:rsidRDefault="005D2472" w:rsidP="00B21EE2">
            <w:pPr>
              <w:jc w:val="right"/>
            </w:pPr>
            <w:r w:rsidRPr="00A16E08">
              <w:t>«</w:t>
            </w:r>
          </w:p>
        </w:tc>
        <w:tc>
          <w:tcPr>
            <w:tcW w:w="397" w:type="dxa"/>
            <w:tcBorders>
              <w:top w:val="nil"/>
              <w:left w:val="nil"/>
              <w:bottom w:val="single" w:sz="4" w:space="0" w:color="auto"/>
              <w:right w:val="nil"/>
            </w:tcBorders>
            <w:vAlign w:val="bottom"/>
          </w:tcPr>
          <w:p w:rsidR="005D2472" w:rsidRPr="00A16E08" w:rsidRDefault="005D2472" w:rsidP="00B21EE2">
            <w:pPr>
              <w:jc w:val="center"/>
            </w:pPr>
          </w:p>
        </w:tc>
        <w:tc>
          <w:tcPr>
            <w:tcW w:w="255" w:type="dxa"/>
            <w:tcBorders>
              <w:top w:val="nil"/>
              <w:left w:val="nil"/>
              <w:bottom w:val="nil"/>
              <w:right w:val="nil"/>
            </w:tcBorders>
            <w:vAlign w:val="bottom"/>
          </w:tcPr>
          <w:p w:rsidR="005D2472" w:rsidRPr="00A16E08" w:rsidRDefault="005D2472" w:rsidP="00B21EE2">
            <w:r w:rsidRPr="00A16E08">
              <w:t>»</w:t>
            </w:r>
          </w:p>
        </w:tc>
        <w:tc>
          <w:tcPr>
            <w:tcW w:w="1418" w:type="dxa"/>
            <w:tcBorders>
              <w:top w:val="nil"/>
              <w:left w:val="nil"/>
              <w:bottom w:val="single" w:sz="4" w:space="0" w:color="auto"/>
              <w:right w:val="nil"/>
            </w:tcBorders>
            <w:vAlign w:val="bottom"/>
          </w:tcPr>
          <w:p w:rsidR="005D2472" w:rsidRPr="00A16E08" w:rsidRDefault="005D2472" w:rsidP="00B21EE2">
            <w:pPr>
              <w:jc w:val="center"/>
            </w:pPr>
          </w:p>
        </w:tc>
        <w:tc>
          <w:tcPr>
            <w:tcW w:w="369" w:type="dxa"/>
            <w:tcBorders>
              <w:top w:val="nil"/>
              <w:left w:val="nil"/>
              <w:bottom w:val="nil"/>
              <w:right w:val="nil"/>
            </w:tcBorders>
            <w:vAlign w:val="bottom"/>
          </w:tcPr>
          <w:p w:rsidR="005D2472" w:rsidRPr="00A16E08" w:rsidRDefault="005D2472" w:rsidP="00B21EE2">
            <w:pPr>
              <w:jc w:val="right"/>
            </w:pPr>
            <w:r w:rsidRPr="00A16E08">
              <w:t>20</w:t>
            </w:r>
          </w:p>
        </w:tc>
        <w:tc>
          <w:tcPr>
            <w:tcW w:w="369" w:type="dxa"/>
            <w:tcBorders>
              <w:top w:val="nil"/>
              <w:left w:val="nil"/>
              <w:bottom w:val="single" w:sz="4" w:space="0" w:color="auto"/>
              <w:right w:val="nil"/>
            </w:tcBorders>
            <w:vAlign w:val="bottom"/>
          </w:tcPr>
          <w:p w:rsidR="005D2472" w:rsidRPr="00A16E08" w:rsidRDefault="005D2472" w:rsidP="00B21EE2"/>
        </w:tc>
        <w:tc>
          <w:tcPr>
            <w:tcW w:w="454" w:type="dxa"/>
            <w:tcBorders>
              <w:top w:val="nil"/>
              <w:left w:val="nil"/>
              <w:bottom w:val="nil"/>
              <w:right w:val="nil"/>
            </w:tcBorders>
            <w:vAlign w:val="bottom"/>
          </w:tcPr>
          <w:p w:rsidR="005D2472" w:rsidRPr="00A16E08" w:rsidRDefault="005D2472" w:rsidP="00B21EE2">
            <w:pPr>
              <w:ind w:left="57"/>
            </w:pPr>
            <w:r w:rsidRPr="00A16E08">
              <w:t>г.</w:t>
            </w:r>
          </w:p>
        </w:tc>
        <w:tc>
          <w:tcPr>
            <w:tcW w:w="4763" w:type="dxa"/>
            <w:tcBorders>
              <w:top w:val="nil"/>
              <w:left w:val="nil"/>
              <w:bottom w:val="nil"/>
              <w:right w:val="nil"/>
            </w:tcBorders>
            <w:vAlign w:val="bottom"/>
          </w:tcPr>
          <w:p w:rsidR="005D2472" w:rsidRPr="00A16E08" w:rsidRDefault="005D2472" w:rsidP="00B21EE2">
            <w:pPr>
              <w:ind w:right="85"/>
              <w:jc w:val="right"/>
            </w:pPr>
            <w:r w:rsidRPr="00A16E08">
              <w:t>№</w:t>
            </w:r>
          </w:p>
        </w:tc>
        <w:tc>
          <w:tcPr>
            <w:tcW w:w="1701" w:type="dxa"/>
            <w:tcBorders>
              <w:top w:val="nil"/>
              <w:left w:val="nil"/>
              <w:bottom w:val="single" w:sz="4" w:space="0" w:color="auto"/>
              <w:right w:val="nil"/>
            </w:tcBorders>
            <w:vAlign w:val="bottom"/>
          </w:tcPr>
          <w:p w:rsidR="005D2472" w:rsidRPr="00A16E08" w:rsidRDefault="005D2472" w:rsidP="00B21EE2">
            <w:pPr>
              <w:jc w:val="center"/>
            </w:pPr>
          </w:p>
        </w:tc>
      </w:tr>
    </w:tbl>
    <w:p w:rsidR="005D2472" w:rsidRPr="00A16E08" w:rsidRDefault="005D2472" w:rsidP="005D2472">
      <w:pPr>
        <w:spacing w:before="360" w:after="200"/>
      </w:pPr>
      <w:r w:rsidRPr="00A16E08">
        <w:rPr>
          <w:b/>
        </w:rPr>
        <w:t>По результатам рассмотрения</w:t>
      </w:r>
      <w:r w:rsidRPr="00A16E08">
        <w:t xml:space="preserve">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
    <w:tbl>
      <w:tblPr>
        <w:tblW w:w="9980" w:type="dxa"/>
        <w:tblLayout w:type="fixed"/>
        <w:tblCellMar>
          <w:left w:w="28" w:type="dxa"/>
          <w:right w:w="28" w:type="dxa"/>
        </w:tblCellMar>
        <w:tblLook w:val="0000" w:firstRow="0" w:lastRow="0" w:firstColumn="0" w:lastColumn="0" w:noHBand="0" w:noVBand="0"/>
      </w:tblPr>
      <w:tblGrid>
        <w:gridCol w:w="4820"/>
        <w:gridCol w:w="5160"/>
      </w:tblGrid>
      <w:tr w:rsidR="005D2472" w:rsidRPr="00A16E08" w:rsidTr="00B21EE2">
        <w:tc>
          <w:tcPr>
            <w:tcW w:w="4820" w:type="dxa"/>
            <w:tcBorders>
              <w:top w:val="nil"/>
              <w:left w:val="nil"/>
              <w:bottom w:val="nil"/>
              <w:right w:val="nil"/>
            </w:tcBorders>
            <w:vAlign w:val="bottom"/>
          </w:tcPr>
          <w:p w:rsidR="005D2472" w:rsidRPr="00A16E08" w:rsidRDefault="005D2472" w:rsidP="00B21EE2">
            <w:r w:rsidRPr="00A16E08">
              <w:t>направленного</w:t>
            </w:r>
          </w:p>
          <w:p w:rsidR="005D2472" w:rsidRPr="00A16E08" w:rsidRDefault="005D2472" w:rsidP="00B21EE2">
            <w:pPr>
              <w:rPr>
                <w:sz w:val="20"/>
                <w:szCs w:val="20"/>
              </w:rPr>
            </w:pPr>
            <w:r w:rsidRPr="00A16E08">
              <w:rPr>
                <w:sz w:val="20"/>
                <w:szCs w:val="20"/>
              </w:rPr>
              <w:t>(дата направления уведомления)</w:t>
            </w:r>
          </w:p>
        </w:tc>
        <w:tc>
          <w:tcPr>
            <w:tcW w:w="5160" w:type="dxa"/>
            <w:tcBorders>
              <w:top w:val="nil"/>
              <w:left w:val="nil"/>
              <w:bottom w:val="single" w:sz="4" w:space="0" w:color="auto"/>
              <w:right w:val="nil"/>
            </w:tcBorders>
            <w:vAlign w:val="bottom"/>
          </w:tcPr>
          <w:p w:rsidR="005D2472" w:rsidRPr="00A16E08" w:rsidRDefault="005D2472" w:rsidP="00B21EE2">
            <w:pPr>
              <w:jc w:val="center"/>
            </w:pPr>
          </w:p>
        </w:tc>
      </w:tr>
      <w:tr w:rsidR="005D2472" w:rsidRPr="00A16E08" w:rsidTr="00B21EE2">
        <w:tc>
          <w:tcPr>
            <w:tcW w:w="4820" w:type="dxa"/>
            <w:tcBorders>
              <w:top w:val="nil"/>
              <w:left w:val="nil"/>
              <w:bottom w:val="nil"/>
              <w:right w:val="nil"/>
            </w:tcBorders>
            <w:vAlign w:val="bottom"/>
          </w:tcPr>
          <w:p w:rsidR="005D2472" w:rsidRPr="00A16E08" w:rsidRDefault="005D2472" w:rsidP="00B21EE2">
            <w:pPr>
              <w:spacing w:before="80"/>
            </w:pPr>
            <w:r w:rsidRPr="00A16E08">
              <w:t>зарегистрированного</w:t>
            </w:r>
          </w:p>
          <w:p w:rsidR="005D2472" w:rsidRPr="00A16E08" w:rsidRDefault="005D2472" w:rsidP="00B21EE2">
            <w:r w:rsidRPr="00A16E08">
              <w:rPr>
                <w:sz w:val="20"/>
                <w:szCs w:val="20"/>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5D2472" w:rsidRPr="00A16E08" w:rsidRDefault="005D2472" w:rsidP="00B21EE2">
            <w:pPr>
              <w:jc w:val="center"/>
            </w:pPr>
          </w:p>
        </w:tc>
      </w:tr>
    </w:tbl>
    <w:p w:rsidR="005D2472" w:rsidRPr="00A16E08" w:rsidRDefault="005D2472" w:rsidP="005D2472">
      <w:pPr>
        <w:spacing w:before="240"/>
      </w:pPr>
      <w:r w:rsidRPr="00A16E08">
        <w:rPr>
          <w:b/>
        </w:rPr>
        <w:t>уведомляем:</w:t>
      </w:r>
    </w:p>
    <w:p w:rsidR="005D2472" w:rsidRPr="00A16E08" w:rsidRDefault="005D2472" w:rsidP="005D2472">
      <w:r w:rsidRPr="00A16E08">
        <w:t>1) о несоответствии параметров, указанных в уведомлении, предельным параметрам разрешенного строительства, реконструкции объекта капитального строительства по следующим основаниям:</w:t>
      </w:r>
    </w:p>
    <w:p w:rsidR="005D2472" w:rsidRPr="00A16E08" w:rsidRDefault="005D2472" w:rsidP="005D2472"/>
    <w:p w:rsidR="005D2472" w:rsidRPr="00A16E08" w:rsidRDefault="005D2472" w:rsidP="005D2472">
      <w:pPr>
        <w:pBdr>
          <w:top w:val="single" w:sz="4" w:space="1" w:color="auto"/>
        </w:pBdr>
        <w:rPr>
          <w:sz w:val="2"/>
          <w:szCs w:val="2"/>
        </w:rPr>
      </w:pPr>
    </w:p>
    <w:p w:rsidR="005D2472" w:rsidRPr="00A16E08" w:rsidRDefault="005D2472" w:rsidP="005D2472"/>
    <w:p w:rsidR="005D2472" w:rsidRPr="00A16E08" w:rsidRDefault="005D2472" w:rsidP="005D2472">
      <w:pPr>
        <w:pBdr>
          <w:top w:val="single" w:sz="4" w:space="1" w:color="auto"/>
        </w:pBdr>
        <w:spacing w:after="240"/>
        <w:rPr>
          <w:sz w:val="20"/>
          <w:szCs w:val="20"/>
        </w:rPr>
      </w:pPr>
      <w:r w:rsidRPr="00A16E08">
        <w:rPr>
          <w:sz w:val="20"/>
          <w:szCs w:val="20"/>
        </w:rPr>
        <w:t xml:space="preserve">(сведения о предельных параметрах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 обязательных требованиях к параметрам объектов капитального строительства, которые установлены Градостроительным кодексом Российской Федерации (Собрание законодательства Российской Федерации, 2005, № 1, ст. 16; 2018, № 32, ст. 5135), другими федеральными законами, действующими на дату </w:t>
      </w:r>
      <w:r w:rsidRPr="00A16E08">
        <w:rPr>
          <w:sz w:val="20"/>
          <w:szCs w:val="20"/>
        </w:rPr>
        <w:lastRenderedPageBreak/>
        <w:t>поступления уведомления, и которым не соответствуют параметры объекта индивидуального жилищного строительства или садового дома, указанные в уведомлении)</w:t>
      </w:r>
    </w:p>
    <w:p w:rsidR="005D2472" w:rsidRPr="00A16E08" w:rsidRDefault="005D2472" w:rsidP="005D2472">
      <w:r w:rsidRPr="00A16E08">
        <w:t>2) о недопустимости размещения объекта индивидуального жилищного строительства или садового дома на земельном участке по следующим основаниям:</w:t>
      </w:r>
    </w:p>
    <w:p w:rsidR="005D2472" w:rsidRPr="00A16E08" w:rsidRDefault="005D2472" w:rsidP="005D2472"/>
    <w:p w:rsidR="005D2472" w:rsidRPr="00A16E08" w:rsidRDefault="005D2472" w:rsidP="005D2472">
      <w:pPr>
        <w:pBdr>
          <w:top w:val="single" w:sz="4" w:space="1" w:color="auto"/>
        </w:pBdr>
        <w:rPr>
          <w:sz w:val="2"/>
          <w:szCs w:val="2"/>
        </w:rPr>
      </w:pPr>
    </w:p>
    <w:p w:rsidR="005D2472" w:rsidRPr="00A16E08" w:rsidRDefault="005D2472" w:rsidP="005D2472"/>
    <w:p w:rsidR="005D2472" w:rsidRPr="00A16E08" w:rsidRDefault="005D2472" w:rsidP="005D2472">
      <w:pPr>
        <w:pBdr>
          <w:top w:val="single" w:sz="4" w:space="1" w:color="auto"/>
        </w:pBdr>
        <w:spacing w:after="240"/>
        <w:rPr>
          <w:sz w:val="20"/>
          <w:szCs w:val="20"/>
        </w:rPr>
      </w:pPr>
      <w:r w:rsidRPr="00A16E08">
        <w:rPr>
          <w:sz w:val="20"/>
          <w:szCs w:val="20"/>
        </w:rPr>
        <w:t xml:space="preserve">(сведения о видах разрешенного использования земельного участка и (или) ограничениях, установленных в </w:t>
      </w:r>
      <w:r w:rsidRPr="00A16E08">
        <w:rPr>
          <w:spacing w:val="-1"/>
          <w:sz w:val="20"/>
          <w:szCs w:val="20"/>
        </w:rPr>
        <w:t>соответствии с земельным и иным законодательством Российской Федерации и действующими на дату поступления</w:t>
      </w:r>
      <w:r w:rsidRPr="00A16E08">
        <w:rPr>
          <w:sz w:val="20"/>
          <w:szCs w:val="20"/>
        </w:rPr>
        <w:t xml:space="preserve"> уведомления)</w:t>
      </w:r>
    </w:p>
    <w:p w:rsidR="005D2472" w:rsidRPr="00A16E08" w:rsidRDefault="005D2472" w:rsidP="005D2472">
      <w:r w:rsidRPr="00A16E08">
        <w:t>3) о том, что уведомление подано или направлено лицом, не являющимся застройщиком в связи с отсутствием прав на земельный участок по следующим основаниям:</w:t>
      </w:r>
    </w:p>
    <w:p w:rsidR="005D2472" w:rsidRPr="00A16E08" w:rsidRDefault="005D2472" w:rsidP="005D2472"/>
    <w:p w:rsidR="005D2472" w:rsidRPr="00A16E08" w:rsidRDefault="005D2472" w:rsidP="005D2472">
      <w:pPr>
        <w:pBdr>
          <w:top w:val="single" w:sz="4" w:space="1" w:color="auto"/>
        </w:pBdr>
        <w:rPr>
          <w:sz w:val="2"/>
          <w:szCs w:val="2"/>
        </w:rPr>
      </w:pPr>
    </w:p>
    <w:p w:rsidR="005D2472" w:rsidRPr="00A16E08" w:rsidRDefault="005D2472" w:rsidP="005D2472"/>
    <w:p w:rsidR="005D2472" w:rsidRPr="00A16E08" w:rsidRDefault="005D2472" w:rsidP="005D2472">
      <w:pPr>
        <w:pBdr>
          <w:top w:val="single" w:sz="4" w:space="1" w:color="auto"/>
        </w:pBdr>
        <w:spacing w:after="240"/>
        <w:rPr>
          <w:sz w:val="20"/>
          <w:szCs w:val="20"/>
        </w:rPr>
      </w:pPr>
      <w:r w:rsidRPr="00A16E08">
        <w:rPr>
          <w:sz w:val="20"/>
          <w:szCs w:val="20"/>
        </w:rPr>
        <w:t>(сведения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w:t>
      </w:r>
    </w:p>
    <w:p w:rsidR="005D2472" w:rsidRPr="00A16E08" w:rsidRDefault="005D2472" w:rsidP="005D2472">
      <w:r w:rsidRPr="00A16E08">
        <w:t>4)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по следующим основаниям:</w:t>
      </w:r>
    </w:p>
    <w:p w:rsidR="005D2472" w:rsidRPr="00A16E08" w:rsidRDefault="005D2472" w:rsidP="005D2472"/>
    <w:p w:rsidR="005D2472" w:rsidRPr="00A16E08" w:rsidRDefault="005D2472" w:rsidP="005D2472">
      <w:pPr>
        <w:pBdr>
          <w:top w:val="single" w:sz="4" w:space="1" w:color="auto"/>
        </w:pBdr>
        <w:rPr>
          <w:sz w:val="2"/>
          <w:szCs w:val="2"/>
        </w:rPr>
      </w:pPr>
    </w:p>
    <w:p w:rsidR="005D2472" w:rsidRPr="00A16E08" w:rsidRDefault="005D2472" w:rsidP="005D2472"/>
    <w:p w:rsidR="005D2472" w:rsidRPr="00A16E08" w:rsidRDefault="005D2472" w:rsidP="005D2472">
      <w:pPr>
        <w:pBdr>
          <w:top w:val="single" w:sz="4" w:space="1" w:color="auto"/>
        </w:pBdr>
        <w:spacing w:after="360"/>
        <w:rPr>
          <w:sz w:val="20"/>
          <w:szCs w:val="20"/>
        </w:rPr>
      </w:pPr>
      <w:r w:rsidRPr="00A16E08">
        <w:rPr>
          <w:sz w:val="20"/>
          <w:szCs w:val="20"/>
        </w:rPr>
        <w:t>(реквизиты уведомления органа исполнительной власти субъекта Российской Федерации, уполномоченного в области охраны объектов культурного наследия)</w:t>
      </w:r>
    </w:p>
    <w:tbl>
      <w:tblPr>
        <w:tblW w:w="9979" w:type="dxa"/>
        <w:tblLayout w:type="fixed"/>
        <w:tblCellMar>
          <w:left w:w="28" w:type="dxa"/>
          <w:right w:w="28" w:type="dxa"/>
        </w:tblCellMar>
        <w:tblLook w:val="0000" w:firstRow="0" w:lastRow="0" w:firstColumn="0" w:lastColumn="0" w:noHBand="0" w:noVBand="0"/>
      </w:tblPr>
      <w:tblGrid>
        <w:gridCol w:w="4649"/>
        <w:gridCol w:w="397"/>
        <w:gridCol w:w="1814"/>
        <w:gridCol w:w="397"/>
        <w:gridCol w:w="2722"/>
      </w:tblGrid>
      <w:tr w:rsidR="005D2472" w:rsidRPr="00A16E08" w:rsidTr="00B21EE2">
        <w:trPr>
          <w:cantSplit/>
        </w:trPr>
        <w:tc>
          <w:tcPr>
            <w:tcW w:w="4649" w:type="dxa"/>
            <w:tcBorders>
              <w:top w:val="nil"/>
              <w:left w:val="nil"/>
              <w:bottom w:val="single" w:sz="4" w:space="0" w:color="auto"/>
              <w:right w:val="nil"/>
            </w:tcBorders>
            <w:vAlign w:val="bottom"/>
          </w:tcPr>
          <w:p w:rsidR="005D2472" w:rsidRPr="00A16E08" w:rsidRDefault="005D2472" w:rsidP="00B21EE2">
            <w:pPr>
              <w:jc w:val="center"/>
            </w:pPr>
          </w:p>
        </w:tc>
        <w:tc>
          <w:tcPr>
            <w:tcW w:w="397" w:type="dxa"/>
            <w:tcBorders>
              <w:top w:val="nil"/>
              <w:left w:val="nil"/>
              <w:bottom w:val="nil"/>
              <w:right w:val="nil"/>
            </w:tcBorders>
            <w:vAlign w:val="bottom"/>
          </w:tcPr>
          <w:p w:rsidR="005D2472" w:rsidRPr="00A16E08" w:rsidRDefault="005D2472" w:rsidP="00B21EE2"/>
        </w:tc>
        <w:tc>
          <w:tcPr>
            <w:tcW w:w="1814" w:type="dxa"/>
            <w:tcBorders>
              <w:top w:val="nil"/>
              <w:left w:val="nil"/>
              <w:bottom w:val="single" w:sz="4" w:space="0" w:color="auto"/>
              <w:right w:val="nil"/>
            </w:tcBorders>
            <w:vAlign w:val="bottom"/>
          </w:tcPr>
          <w:p w:rsidR="005D2472" w:rsidRPr="00A16E08" w:rsidRDefault="005D2472" w:rsidP="00B21EE2">
            <w:pPr>
              <w:jc w:val="center"/>
            </w:pPr>
          </w:p>
        </w:tc>
        <w:tc>
          <w:tcPr>
            <w:tcW w:w="397" w:type="dxa"/>
            <w:tcBorders>
              <w:top w:val="nil"/>
              <w:left w:val="nil"/>
              <w:bottom w:val="nil"/>
              <w:right w:val="nil"/>
            </w:tcBorders>
            <w:vAlign w:val="bottom"/>
          </w:tcPr>
          <w:p w:rsidR="005D2472" w:rsidRPr="00A16E08" w:rsidRDefault="005D2472" w:rsidP="00B21EE2">
            <w:pPr>
              <w:jc w:val="center"/>
            </w:pPr>
          </w:p>
        </w:tc>
        <w:tc>
          <w:tcPr>
            <w:tcW w:w="2722" w:type="dxa"/>
            <w:tcBorders>
              <w:top w:val="nil"/>
              <w:left w:val="nil"/>
              <w:bottom w:val="single" w:sz="4" w:space="0" w:color="auto"/>
              <w:right w:val="nil"/>
            </w:tcBorders>
            <w:vAlign w:val="bottom"/>
          </w:tcPr>
          <w:p w:rsidR="005D2472" w:rsidRPr="00A16E08" w:rsidRDefault="005D2472" w:rsidP="00B21EE2">
            <w:pPr>
              <w:jc w:val="center"/>
            </w:pPr>
          </w:p>
        </w:tc>
      </w:tr>
      <w:tr w:rsidR="005D2472" w:rsidRPr="00A16E08" w:rsidTr="00B21EE2">
        <w:trPr>
          <w:cantSplit/>
        </w:trPr>
        <w:tc>
          <w:tcPr>
            <w:tcW w:w="4649" w:type="dxa"/>
            <w:tcBorders>
              <w:top w:val="nil"/>
              <w:left w:val="nil"/>
              <w:bottom w:val="nil"/>
              <w:right w:val="nil"/>
            </w:tcBorders>
          </w:tcPr>
          <w:p w:rsidR="005D2472" w:rsidRPr="00A16E08" w:rsidRDefault="005D2472" w:rsidP="00B21EE2">
            <w:pPr>
              <w:jc w:val="center"/>
              <w:rPr>
                <w:spacing w:val="-2"/>
                <w:sz w:val="20"/>
                <w:szCs w:val="20"/>
              </w:rPr>
            </w:pPr>
            <w:r w:rsidRPr="00A16E08">
              <w:rPr>
                <w:spacing w:val="-2"/>
                <w:sz w:val="20"/>
                <w:szCs w:val="20"/>
              </w:rPr>
              <w:t xml:space="preserve">(должность уполномоченного лица уполномоченного </w:t>
            </w:r>
            <w:r w:rsidRPr="00A16E08">
              <w:rPr>
                <w:sz w:val="20"/>
                <w:szCs w:val="20"/>
              </w:rPr>
              <w:t xml:space="preserve">на выдачу разрешений на строительство федерального органа исполнительной власти, </w:t>
            </w:r>
            <w:r w:rsidRPr="00A16E08">
              <w:rPr>
                <w:sz w:val="20"/>
                <w:szCs w:val="20"/>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rsidR="005D2472" w:rsidRPr="00A16E08" w:rsidRDefault="005D2472" w:rsidP="00B21EE2">
            <w:pPr>
              <w:rPr>
                <w:sz w:val="20"/>
                <w:szCs w:val="20"/>
              </w:rPr>
            </w:pPr>
          </w:p>
        </w:tc>
        <w:tc>
          <w:tcPr>
            <w:tcW w:w="1814" w:type="dxa"/>
            <w:tcBorders>
              <w:top w:val="nil"/>
              <w:left w:val="nil"/>
              <w:bottom w:val="nil"/>
              <w:right w:val="nil"/>
            </w:tcBorders>
          </w:tcPr>
          <w:p w:rsidR="005D2472" w:rsidRPr="00A16E08" w:rsidRDefault="005D2472" w:rsidP="00B21EE2">
            <w:pPr>
              <w:jc w:val="center"/>
              <w:rPr>
                <w:sz w:val="20"/>
                <w:szCs w:val="20"/>
              </w:rPr>
            </w:pPr>
            <w:r w:rsidRPr="00A16E08">
              <w:rPr>
                <w:sz w:val="20"/>
                <w:szCs w:val="20"/>
              </w:rPr>
              <w:t>(подпись)</w:t>
            </w:r>
          </w:p>
        </w:tc>
        <w:tc>
          <w:tcPr>
            <w:tcW w:w="397" w:type="dxa"/>
            <w:tcBorders>
              <w:top w:val="nil"/>
              <w:left w:val="nil"/>
              <w:bottom w:val="nil"/>
              <w:right w:val="nil"/>
            </w:tcBorders>
          </w:tcPr>
          <w:p w:rsidR="005D2472" w:rsidRPr="00A16E08" w:rsidRDefault="005D2472" w:rsidP="00B21EE2">
            <w:pPr>
              <w:jc w:val="center"/>
              <w:rPr>
                <w:sz w:val="20"/>
                <w:szCs w:val="20"/>
              </w:rPr>
            </w:pPr>
          </w:p>
        </w:tc>
        <w:tc>
          <w:tcPr>
            <w:tcW w:w="2722" w:type="dxa"/>
            <w:tcBorders>
              <w:top w:val="nil"/>
              <w:left w:val="nil"/>
              <w:bottom w:val="nil"/>
              <w:right w:val="nil"/>
            </w:tcBorders>
          </w:tcPr>
          <w:p w:rsidR="005D2472" w:rsidRPr="00A16E08" w:rsidRDefault="005D2472" w:rsidP="00B21EE2">
            <w:pPr>
              <w:jc w:val="center"/>
              <w:rPr>
                <w:sz w:val="20"/>
                <w:szCs w:val="20"/>
              </w:rPr>
            </w:pPr>
            <w:r w:rsidRPr="00A16E08">
              <w:rPr>
                <w:sz w:val="20"/>
                <w:szCs w:val="20"/>
              </w:rPr>
              <w:t>(расшифровка подписи)</w:t>
            </w:r>
          </w:p>
        </w:tc>
      </w:tr>
    </w:tbl>
    <w:p w:rsidR="005D2472" w:rsidRPr="00A16E08" w:rsidRDefault="005D2472" w:rsidP="005D2472">
      <w:pPr>
        <w:spacing w:before="240" w:after="480"/>
      </w:pPr>
      <w:r w:rsidRPr="00A16E08">
        <w:t>М.П.</w:t>
      </w:r>
    </w:p>
    <w:p w:rsidR="005D2472" w:rsidRPr="00424529" w:rsidRDefault="005D2472" w:rsidP="005D2472">
      <w:r w:rsidRPr="00A16E08">
        <w:t>К настоящему уведомлению прилагаются:</w:t>
      </w:r>
    </w:p>
    <w:p w:rsidR="005D2472" w:rsidRPr="00424529" w:rsidRDefault="005D2472" w:rsidP="005D2472"/>
    <w:p w:rsidR="005D2472" w:rsidRPr="00424529" w:rsidRDefault="005D2472" w:rsidP="005D2472">
      <w:pPr>
        <w:pBdr>
          <w:top w:val="single" w:sz="4" w:space="1" w:color="auto"/>
        </w:pBdr>
        <w:rPr>
          <w:sz w:val="2"/>
          <w:szCs w:val="2"/>
        </w:rPr>
      </w:pPr>
    </w:p>
    <w:p w:rsidR="005D2472" w:rsidRPr="00424529" w:rsidRDefault="005D2472" w:rsidP="005D2472"/>
    <w:p w:rsidR="00A22BCC" w:rsidRPr="00905DFA" w:rsidRDefault="00A22BCC" w:rsidP="00A22BCC">
      <w:pPr>
        <w:autoSpaceDE w:val="0"/>
        <w:autoSpaceDN w:val="0"/>
        <w:adjustRightInd w:val="0"/>
        <w:jc w:val="right"/>
        <w:rPr>
          <w:bCs/>
          <w:sz w:val="28"/>
          <w:szCs w:val="28"/>
        </w:rPr>
      </w:pPr>
    </w:p>
    <w:p w:rsidR="001A5695" w:rsidRDefault="001A5695" w:rsidP="00A22BCC">
      <w:pPr>
        <w:autoSpaceDE w:val="0"/>
        <w:autoSpaceDN w:val="0"/>
        <w:adjustRightInd w:val="0"/>
        <w:jc w:val="right"/>
        <w:rPr>
          <w:sz w:val="28"/>
          <w:szCs w:val="28"/>
        </w:rPr>
      </w:pPr>
    </w:p>
    <w:p w:rsidR="004136D9" w:rsidRDefault="004136D9" w:rsidP="00A22BCC">
      <w:pPr>
        <w:autoSpaceDE w:val="0"/>
        <w:autoSpaceDN w:val="0"/>
        <w:adjustRightInd w:val="0"/>
        <w:jc w:val="right"/>
        <w:rPr>
          <w:sz w:val="28"/>
          <w:szCs w:val="28"/>
        </w:rPr>
      </w:pPr>
    </w:p>
    <w:p w:rsidR="004136D9" w:rsidRDefault="004136D9" w:rsidP="00A22BCC">
      <w:pPr>
        <w:autoSpaceDE w:val="0"/>
        <w:autoSpaceDN w:val="0"/>
        <w:adjustRightInd w:val="0"/>
        <w:jc w:val="right"/>
        <w:rPr>
          <w:sz w:val="28"/>
          <w:szCs w:val="28"/>
        </w:rPr>
      </w:pPr>
    </w:p>
    <w:p w:rsidR="004136D9" w:rsidRDefault="004136D9" w:rsidP="00A22BCC">
      <w:pPr>
        <w:autoSpaceDE w:val="0"/>
        <w:autoSpaceDN w:val="0"/>
        <w:adjustRightInd w:val="0"/>
        <w:jc w:val="right"/>
        <w:rPr>
          <w:sz w:val="28"/>
          <w:szCs w:val="28"/>
        </w:rPr>
      </w:pPr>
    </w:p>
    <w:p w:rsidR="004136D9" w:rsidRDefault="004136D9" w:rsidP="00A22BCC">
      <w:pPr>
        <w:autoSpaceDE w:val="0"/>
        <w:autoSpaceDN w:val="0"/>
        <w:adjustRightInd w:val="0"/>
        <w:jc w:val="right"/>
        <w:rPr>
          <w:sz w:val="28"/>
          <w:szCs w:val="28"/>
        </w:rPr>
      </w:pPr>
    </w:p>
    <w:p w:rsidR="004136D9" w:rsidRDefault="004136D9" w:rsidP="00A22BCC">
      <w:pPr>
        <w:autoSpaceDE w:val="0"/>
        <w:autoSpaceDN w:val="0"/>
        <w:adjustRightInd w:val="0"/>
        <w:jc w:val="right"/>
        <w:rPr>
          <w:sz w:val="28"/>
          <w:szCs w:val="28"/>
        </w:rPr>
      </w:pPr>
    </w:p>
    <w:p w:rsidR="004136D9" w:rsidRDefault="004136D9" w:rsidP="00A22BCC">
      <w:pPr>
        <w:autoSpaceDE w:val="0"/>
        <w:autoSpaceDN w:val="0"/>
        <w:adjustRightInd w:val="0"/>
        <w:jc w:val="right"/>
        <w:rPr>
          <w:sz w:val="28"/>
          <w:szCs w:val="28"/>
        </w:rPr>
      </w:pPr>
    </w:p>
    <w:p w:rsidR="004136D9" w:rsidRDefault="004136D9" w:rsidP="00A22BCC">
      <w:pPr>
        <w:autoSpaceDE w:val="0"/>
        <w:autoSpaceDN w:val="0"/>
        <w:adjustRightInd w:val="0"/>
        <w:jc w:val="right"/>
        <w:rPr>
          <w:sz w:val="28"/>
          <w:szCs w:val="28"/>
        </w:rPr>
      </w:pPr>
    </w:p>
    <w:p w:rsidR="004136D9" w:rsidRDefault="004136D9" w:rsidP="00A22BCC">
      <w:pPr>
        <w:autoSpaceDE w:val="0"/>
        <w:autoSpaceDN w:val="0"/>
        <w:adjustRightInd w:val="0"/>
        <w:jc w:val="right"/>
        <w:rPr>
          <w:sz w:val="28"/>
          <w:szCs w:val="28"/>
        </w:rPr>
      </w:pPr>
    </w:p>
    <w:p w:rsidR="004136D9" w:rsidRPr="00A16E08" w:rsidRDefault="004136D9" w:rsidP="004136D9">
      <w:pPr>
        <w:autoSpaceDE w:val="0"/>
        <w:autoSpaceDN w:val="0"/>
        <w:adjustRightInd w:val="0"/>
        <w:jc w:val="right"/>
        <w:rPr>
          <w:bCs/>
          <w:szCs w:val="28"/>
        </w:rPr>
      </w:pPr>
      <w:r w:rsidRPr="00A16E08">
        <w:rPr>
          <w:bCs/>
          <w:szCs w:val="28"/>
        </w:rPr>
        <w:lastRenderedPageBreak/>
        <w:t xml:space="preserve">Приложение </w:t>
      </w:r>
      <w:r w:rsidR="0020197A">
        <w:rPr>
          <w:bCs/>
          <w:szCs w:val="28"/>
        </w:rPr>
        <w:t xml:space="preserve">№ </w:t>
      </w:r>
      <w:r w:rsidR="007E5909">
        <w:rPr>
          <w:bCs/>
          <w:szCs w:val="28"/>
        </w:rPr>
        <w:t>5</w:t>
      </w:r>
    </w:p>
    <w:p w:rsidR="004136D9" w:rsidRPr="00A16E08" w:rsidRDefault="004136D9" w:rsidP="004136D9">
      <w:pPr>
        <w:widowControl w:val="0"/>
        <w:tabs>
          <w:tab w:val="left" w:pos="567"/>
        </w:tabs>
        <w:ind w:left="3969" w:firstLine="567"/>
        <w:jc w:val="right"/>
        <w:rPr>
          <w:szCs w:val="28"/>
        </w:rPr>
      </w:pPr>
      <w:r w:rsidRPr="00A16E08">
        <w:rPr>
          <w:szCs w:val="28"/>
        </w:rPr>
        <w:t>к Административному регламенту</w:t>
      </w:r>
    </w:p>
    <w:p w:rsidR="004136D9" w:rsidRPr="00A16E08" w:rsidRDefault="004136D9" w:rsidP="004136D9">
      <w:pPr>
        <w:widowControl w:val="0"/>
        <w:tabs>
          <w:tab w:val="left" w:pos="0"/>
        </w:tabs>
        <w:ind w:left="3969" w:right="-1" w:firstLine="567"/>
        <w:contextualSpacing/>
        <w:jc w:val="right"/>
        <w:rPr>
          <w:sz w:val="28"/>
          <w:szCs w:val="28"/>
        </w:rPr>
      </w:pPr>
      <w:r w:rsidRPr="00A16E08">
        <w:rPr>
          <w:szCs w:val="28"/>
        </w:rPr>
        <w:t>по предоставлению муниципальной услуги</w:t>
      </w:r>
    </w:p>
    <w:p w:rsidR="007E5909" w:rsidRDefault="007E5909" w:rsidP="004136D9">
      <w:pPr>
        <w:spacing w:after="480"/>
        <w:jc w:val="right"/>
        <w:rPr>
          <w:b/>
        </w:rPr>
      </w:pPr>
    </w:p>
    <w:p w:rsidR="004136D9" w:rsidRPr="00424529" w:rsidRDefault="004136D9" w:rsidP="004136D9">
      <w:pPr>
        <w:spacing w:after="480"/>
        <w:jc w:val="right"/>
        <w:rPr>
          <w:b/>
        </w:rPr>
      </w:pPr>
      <w:r w:rsidRPr="00424529">
        <w:rPr>
          <w:b/>
        </w:rPr>
        <w:t>ФОРМА</w:t>
      </w:r>
    </w:p>
    <w:p w:rsidR="004136D9" w:rsidRPr="00424529" w:rsidRDefault="004136D9" w:rsidP="004136D9">
      <w:pPr>
        <w:spacing w:after="720"/>
        <w:jc w:val="center"/>
        <w:rPr>
          <w:b/>
          <w:sz w:val="26"/>
          <w:szCs w:val="26"/>
        </w:rPr>
      </w:pPr>
      <w:r w:rsidRPr="00424529">
        <w:rPr>
          <w:b/>
          <w:sz w:val="26"/>
          <w:szCs w:val="26"/>
        </w:rPr>
        <w:t xml:space="preserve">Уведомление об изменении параметров планируемого строительства или реконструкции объекта индивидуального жилищного строительства или </w:t>
      </w:r>
      <w:r w:rsidRPr="00424529">
        <w:rPr>
          <w:b/>
          <w:sz w:val="26"/>
          <w:szCs w:val="26"/>
        </w:rPr>
        <w:br/>
        <w:t>садового дома</w:t>
      </w:r>
    </w:p>
    <w:tbl>
      <w:tblPr>
        <w:tblW w:w="0" w:type="auto"/>
        <w:jc w:val="right"/>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312"/>
      </w:tblGrid>
      <w:tr w:rsidR="004136D9" w:rsidRPr="00424529" w:rsidTr="0058073B">
        <w:trPr>
          <w:jc w:val="right"/>
        </w:trPr>
        <w:tc>
          <w:tcPr>
            <w:tcW w:w="198" w:type="dxa"/>
            <w:tcBorders>
              <w:top w:val="nil"/>
              <w:left w:val="nil"/>
              <w:bottom w:val="nil"/>
              <w:right w:val="nil"/>
            </w:tcBorders>
            <w:vAlign w:val="bottom"/>
          </w:tcPr>
          <w:p w:rsidR="004136D9" w:rsidRPr="00424529" w:rsidRDefault="004136D9" w:rsidP="0058073B">
            <w:pPr>
              <w:jc w:val="right"/>
            </w:pPr>
            <w:r w:rsidRPr="00424529">
              <w:t>«</w:t>
            </w:r>
          </w:p>
        </w:tc>
        <w:tc>
          <w:tcPr>
            <w:tcW w:w="397" w:type="dxa"/>
            <w:tcBorders>
              <w:top w:val="nil"/>
              <w:left w:val="nil"/>
              <w:bottom w:val="single" w:sz="4" w:space="0" w:color="auto"/>
              <w:right w:val="nil"/>
            </w:tcBorders>
            <w:vAlign w:val="bottom"/>
          </w:tcPr>
          <w:p w:rsidR="004136D9" w:rsidRPr="00424529" w:rsidRDefault="004136D9" w:rsidP="0058073B">
            <w:pPr>
              <w:jc w:val="center"/>
            </w:pPr>
          </w:p>
        </w:tc>
        <w:tc>
          <w:tcPr>
            <w:tcW w:w="255" w:type="dxa"/>
            <w:tcBorders>
              <w:top w:val="nil"/>
              <w:left w:val="nil"/>
              <w:bottom w:val="nil"/>
              <w:right w:val="nil"/>
            </w:tcBorders>
            <w:vAlign w:val="bottom"/>
          </w:tcPr>
          <w:p w:rsidR="004136D9" w:rsidRPr="00424529" w:rsidRDefault="004136D9" w:rsidP="0058073B">
            <w:r w:rsidRPr="00424529">
              <w:t>»</w:t>
            </w:r>
          </w:p>
        </w:tc>
        <w:tc>
          <w:tcPr>
            <w:tcW w:w="1418" w:type="dxa"/>
            <w:tcBorders>
              <w:top w:val="nil"/>
              <w:left w:val="nil"/>
              <w:bottom w:val="single" w:sz="4" w:space="0" w:color="auto"/>
              <w:right w:val="nil"/>
            </w:tcBorders>
            <w:vAlign w:val="bottom"/>
          </w:tcPr>
          <w:p w:rsidR="004136D9" w:rsidRPr="00424529" w:rsidRDefault="004136D9" w:rsidP="0058073B">
            <w:pPr>
              <w:jc w:val="center"/>
            </w:pPr>
          </w:p>
        </w:tc>
        <w:tc>
          <w:tcPr>
            <w:tcW w:w="369" w:type="dxa"/>
            <w:tcBorders>
              <w:top w:val="nil"/>
              <w:left w:val="nil"/>
              <w:bottom w:val="nil"/>
              <w:right w:val="nil"/>
            </w:tcBorders>
            <w:vAlign w:val="bottom"/>
          </w:tcPr>
          <w:p w:rsidR="004136D9" w:rsidRPr="00424529" w:rsidRDefault="004136D9" w:rsidP="0058073B">
            <w:pPr>
              <w:jc w:val="right"/>
            </w:pPr>
            <w:r w:rsidRPr="00424529">
              <w:t>20</w:t>
            </w:r>
          </w:p>
        </w:tc>
        <w:tc>
          <w:tcPr>
            <w:tcW w:w="369" w:type="dxa"/>
            <w:tcBorders>
              <w:top w:val="nil"/>
              <w:left w:val="nil"/>
              <w:bottom w:val="single" w:sz="4" w:space="0" w:color="auto"/>
              <w:right w:val="nil"/>
            </w:tcBorders>
            <w:vAlign w:val="bottom"/>
          </w:tcPr>
          <w:p w:rsidR="004136D9" w:rsidRPr="00424529" w:rsidRDefault="004136D9" w:rsidP="0058073B"/>
        </w:tc>
        <w:tc>
          <w:tcPr>
            <w:tcW w:w="312" w:type="dxa"/>
            <w:tcBorders>
              <w:top w:val="nil"/>
              <w:left w:val="nil"/>
              <w:bottom w:val="nil"/>
              <w:right w:val="nil"/>
            </w:tcBorders>
            <w:vAlign w:val="bottom"/>
          </w:tcPr>
          <w:p w:rsidR="004136D9" w:rsidRPr="00424529" w:rsidRDefault="004136D9" w:rsidP="0058073B">
            <w:pPr>
              <w:ind w:left="57"/>
            </w:pPr>
            <w:r w:rsidRPr="00424529">
              <w:t>г.</w:t>
            </w:r>
          </w:p>
        </w:tc>
      </w:tr>
    </w:tbl>
    <w:p w:rsidR="004136D9" w:rsidRPr="00424529" w:rsidRDefault="004136D9" w:rsidP="004136D9">
      <w:pPr>
        <w:spacing w:before="240"/>
      </w:pPr>
    </w:p>
    <w:p w:rsidR="004136D9" w:rsidRPr="00424529" w:rsidRDefault="004136D9" w:rsidP="004136D9">
      <w:pPr>
        <w:pBdr>
          <w:top w:val="single" w:sz="4" w:space="1" w:color="auto"/>
        </w:pBdr>
        <w:rPr>
          <w:sz w:val="2"/>
          <w:szCs w:val="2"/>
        </w:rPr>
      </w:pPr>
    </w:p>
    <w:p w:rsidR="004136D9" w:rsidRPr="00424529" w:rsidRDefault="004136D9" w:rsidP="004136D9"/>
    <w:p w:rsidR="004136D9" w:rsidRPr="00424529" w:rsidRDefault="004136D9" w:rsidP="004136D9">
      <w:pPr>
        <w:pBdr>
          <w:top w:val="single" w:sz="4" w:space="1" w:color="auto"/>
        </w:pBdr>
        <w:spacing w:after="240"/>
        <w:jc w:val="center"/>
        <w:rPr>
          <w:sz w:val="20"/>
          <w:szCs w:val="20"/>
        </w:rPr>
      </w:pPr>
      <w:r w:rsidRPr="00424529">
        <w:rPr>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4136D9" w:rsidRPr="00424529" w:rsidRDefault="004136D9" w:rsidP="004136D9">
      <w:pPr>
        <w:spacing w:after="240"/>
        <w:jc w:val="center"/>
        <w:rPr>
          <w:b/>
        </w:rPr>
      </w:pPr>
      <w:r w:rsidRPr="00424529">
        <w:rPr>
          <w:b/>
        </w:rPr>
        <w:t>1. Сведения о застройщике:</w:t>
      </w:r>
    </w:p>
    <w:tbl>
      <w:tblPr>
        <w:tblW w:w="10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5557"/>
        <w:gridCol w:w="3686"/>
      </w:tblGrid>
      <w:tr w:rsidR="004136D9" w:rsidRPr="00424529" w:rsidTr="004444CC">
        <w:tc>
          <w:tcPr>
            <w:tcW w:w="850" w:type="dxa"/>
          </w:tcPr>
          <w:p w:rsidR="004136D9" w:rsidRPr="00424529" w:rsidRDefault="004136D9" w:rsidP="0058073B">
            <w:pPr>
              <w:jc w:val="center"/>
            </w:pPr>
            <w:r w:rsidRPr="00424529">
              <w:t>1.1</w:t>
            </w:r>
          </w:p>
        </w:tc>
        <w:tc>
          <w:tcPr>
            <w:tcW w:w="5557" w:type="dxa"/>
          </w:tcPr>
          <w:p w:rsidR="004136D9" w:rsidRPr="00424529" w:rsidRDefault="004136D9" w:rsidP="0058073B">
            <w:pPr>
              <w:ind w:left="57" w:right="57"/>
            </w:pPr>
            <w:r w:rsidRPr="00424529">
              <w:t>Сведения о физическом лице, в случае если застройщиком является физическое лицо:</w:t>
            </w:r>
          </w:p>
        </w:tc>
        <w:tc>
          <w:tcPr>
            <w:tcW w:w="3686" w:type="dxa"/>
          </w:tcPr>
          <w:p w:rsidR="004136D9" w:rsidRPr="00424529" w:rsidRDefault="004136D9" w:rsidP="0058073B">
            <w:pPr>
              <w:ind w:left="57" w:right="57"/>
            </w:pPr>
          </w:p>
        </w:tc>
      </w:tr>
      <w:tr w:rsidR="004136D9" w:rsidRPr="00424529" w:rsidTr="004444CC">
        <w:tc>
          <w:tcPr>
            <w:tcW w:w="850" w:type="dxa"/>
          </w:tcPr>
          <w:p w:rsidR="004136D9" w:rsidRPr="00424529" w:rsidRDefault="004136D9" w:rsidP="0058073B">
            <w:pPr>
              <w:jc w:val="center"/>
            </w:pPr>
            <w:r w:rsidRPr="00424529">
              <w:t>1.1.1</w:t>
            </w:r>
          </w:p>
        </w:tc>
        <w:tc>
          <w:tcPr>
            <w:tcW w:w="5557" w:type="dxa"/>
          </w:tcPr>
          <w:p w:rsidR="004136D9" w:rsidRPr="00424529" w:rsidRDefault="004136D9" w:rsidP="0058073B">
            <w:pPr>
              <w:ind w:left="57" w:right="57"/>
            </w:pPr>
            <w:r w:rsidRPr="00424529">
              <w:t>Фамилия, имя, отчество (при наличии)</w:t>
            </w:r>
          </w:p>
        </w:tc>
        <w:tc>
          <w:tcPr>
            <w:tcW w:w="3686" w:type="dxa"/>
          </w:tcPr>
          <w:p w:rsidR="004136D9" w:rsidRPr="00424529" w:rsidRDefault="004136D9" w:rsidP="0058073B">
            <w:pPr>
              <w:ind w:left="57" w:right="57"/>
            </w:pPr>
          </w:p>
        </w:tc>
      </w:tr>
      <w:tr w:rsidR="004136D9" w:rsidRPr="00424529" w:rsidTr="004444CC">
        <w:tc>
          <w:tcPr>
            <w:tcW w:w="850" w:type="dxa"/>
          </w:tcPr>
          <w:p w:rsidR="004136D9" w:rsidRPr="00424529" w:rsidRDefault="004136D9" w:rsidP="0058073B">
            <w:pPr>
              <w:jc w:val="center"/>
            </w:pPr>
            <w:r w:rsidRPr="00424529">
              <w:t>1.1.2</w:t>
            </w:r>
          </w:p>
        </w:tc>
        <w:tc>
          <w:tcPr>
            <w:tcW w:w="5557" w:type="dxa"/>
          </w:tcPr>
          <w:p w:rsidR="004136D9" w:rsidRPr="00424529" w:rsidRDefault="004136D9" w:rsidP="0058073B">
            <w:pPr>
              <w:ind w:left="57" w:right="57"/>
            </w:pPr>
            <w:r w:rsidRPr="00424529">
              <w:t>Место жительства</w:t>
            </w:r>
          </w:p>
        </w:tc>
        <w:tc>
          <w:tcPr>
            <w:tcW w:w="3686" w:type="dxa"/>
          </w:tcPr>
          <w:p w:rsidR="004136D9" w:rsidRPr="00424529" w:rsidRDefault="004136D9" w:rsidP="0058073B">
            <w:pPr>
              <w:ind w:left="57" w:right="57"/>
            </w:pPr>
          </w:p>
        </w:tc>
      </w:tr>
      <w:tr w:rsidR="004136D9" w:rsidRPr="00424529" w:rsidTr="004444CC">
        <w:tc>
          <w:tcPr>
            <w:tcW w:w="850" w:type="dxa"/>
          </w:tcPr>
          <w:p w:rsidR="004136D9" w:rsidRPr="00424529" w:rsidRDefault="004136D9" w:rsidP="0058073B">
            <w:pPr>
              <w:jc w:val="center"/>
            </w:pPr>
            <w:r w:rsidRPr="00424529">
              <w:t>1.1.3</w:t>
            </w:r>
          </w:p>
        </w:tc>
        <w:tc>
          <w:tcPr>
            <w:tcW w:w="5557" w:type="dxa"/>
          </w:tcPr>
          <w:p w:rsidR="004136D9" w:rsidRPr="00424529" w:rsidRDefault="004136D9" w:rsidP="0058073B">
            <w:pPr>
              <w:ind w:left="57" w:right="57"/>
            </w:pPr>
            <w:r w:rsidRPr="00424529">
              <w:t>Реквизиты документа, удостоверяющего личность</w:t>
            </w:r>
          </w:p>
        </w:tc>
        <w:tc>
          <w:tcPr>
            <w:tcW w:w="3686" w:type="dxa"/>
          </w:tcPr>
          <w:p w:rsidR="004136D9" w:rsidRPr="00424529" w:rsidRDefault="004136D9" w:rsidP="0058073B">
            <w:pPr>
              <w:ind w:left="57" w:right="57"/>
            </w:pPr>
          </w:p>
        </w:tc>
      </w:tr>
      <w:tr w:rsidR="004136D9" w:rsidRPr="00424529" w:rsidTr="004444CC">
        <w:tc>
          <w:tcPr>
            <w:tcW w:w="850" w:type="dxa"/>
          </w:tcPr>
          <w:p w:rsidR="004136D9" w:rsidRPr="00424529" w:rsidRDefault="004136D9" w:rsidP="0058073B">
            <w:pPr>
              <w:jc w:val="center"/>
            </w:pPr>
            <w:r w:rsidRPr="00424529">
              <w:t>1.2</w:t>
            </w:r>
          </w:p>
        </w:tc>
        <w:tc>
          <w:tcPr>
            <w:tcW w:w="5557" w:type="dxa"/>
          </w:tcPr>
          <w:p w:rsidR="004136D9" w:rsidRPr="00424529" w:rsidRDefault="004136D9" w:rsidP="0058073B">
            <w:pPr>
              <w:ind w:left="57" w:right="57"/>
            </w:pPr>
            <w:r w:rsidRPr="00424529">
              <w:t>Сведения о юридическом лице, в случае если застройщиком является юридическое лицо:</w:t>
            </w:r>
          </w:p>
        </w:tc>
        <w:tc>
          <w:tcPr>
            <w:tcW w:w="3686" w:type="dxa"/>
          </w:tcPr>
          <w:p w:rsidR="004136D9" w:rsidRPr="00424529" w:rsidRDefault="004136D9" w:rsidP="0058073B">
            <w:pPr>
              <w:ind w:left="57" w:right="57"/>
            </w:pPr>
          </w:p>
        </w:tc>
      </w:tr>
      <w:tr w:rsidR="004136D9" w:rsidRPr="00424529" w:rsidTr="004444CC">
        <w:tc>
          <w:tcPr>
            <w:tcW w:w="850" w:type="dxa"/>
          </w:tcPr>
          <w:p w:rsidR="004136D9" w:rsidRPr="00424529" w:rsidRDefault="004136D9" w:rsidP="0058073B">
            <w:pPr>
              <w:jc w:val="center"/>
            </w:pPr>
            <w:r w:rsidRPr="00424529">
              <w:t>1.2.1</w:t>
            </w:r>
          </w:p>
        </w:tc>
        <w:tc>
          <w:tcPr>
            <w:tcW w:w="5557" w:type="dxa"/>
          </w:tcPr>
          <w:p w:rsidR="004136D9" w:rsidRPr="00424529" w:rsidRDefault="004136D9" w:rsidP="0058073B">
            <w:pPr>
              <w:ind w:left="57" w:right="57"/>
            </w:pPr>
            <w:r w:rsidRPr="00424529">
              <w:t>Наименование</w:t>
            </w:r>
          </w:p>
        </w:tc>
        <w:tc>
          <w:tcPr>
            <w:tcW w:w="3686" w:type="dxa"/>
          </w:tcPr>
          <w:p w:rsidR="004136D9" w:rsidRPr="00424529" w:rsidRDefault="004136D9" w:rsidP="0058073B">
            <w:pPr>
              <w:ind w:left="57" w:right="57"/>
            </w:pPr>
          </w:p>
        </w:tc>
      </w:tr>
      <w:tr w:rsidR="004136D9" w:rsidRPr="00424529" w:rsidTr="004444CC">
        <w:tc>
          <w:tcPr>
            <w:tcW w:w="850" w:type="dxa"/>
          </w:tcPr>
          <w:p w:rsidR="004136D9" w:rsidRPr="00424529" w:rsidRDefault="004136D9" w:rsidP="0058073B">
            <w:pPr>
              <w:jc w:val="center"/>
            </w:pPr>
            <w:r w:rsidRPr="00424529">
              <w:t>1.2.2</w:t>
            </w:r>
          </w:p>
        </w:tc>
        <w:tc>
          <w:tcPr>
            <w:tcW w:w="5557" w:type="dxa"/>
          </w:tcPr>
          <w:p w:rsidR="004136D9" w:rsidRPr="00424529" w:rsidRDefault="004136D9" w:rsidP="0058073B">
            <w:pPr>
              <w:ind w:left="57" w:right="57"/>
            </w:pPr>
            <w:r w:rsidRPr="00424529">
              <w:t>Место нахождения</w:t>
            </w:r>
          </w:p>
        </w:tc>
        <w:tc>
          <w:tcPr>
            <w:tcW w:w="3686" w:type="dxa"/>
          </w:tcPr>
          <w:p w:rsidR="004136D9" w:rsidRPr="00424529" w:rsidRDefault="004136D9" w:rsidP="0058073B">
            <w:pPr>
              <w:ind w:left="57" w:right="57"/>
            </w:pPr>
          </w:p>
        </w:tc>
      </w:tr>
      <w:tr w:rsidR="004136D9" w:rsidRPr="00424529" w:rsidTr="004444CC">
        <w:tc>
          <w:tcPr>
            <w:tcW w:w="850" w:type="dxa"/>
          </w:tcPr>
          <w:p w:rsidR="004136D9" w:rsidRPr="00424529" w:rsidRDefault="004136D9" w:rsidP="0058073B">
            <w:pPr>
              <w:jc w:val="center"/>
            </w:pPr>
            <w:r w:rsidRPr="00424529">
              <w:t>1.2.3</w:t>
            </w:r>
          </w:p>
        </w:tc>
        <w:tc>
          <w:tcPr>
            <w:tcW w:w="5557" w:type="dxa"/>
          </w:tcPr>
          <w:p w:rsidR="004136D9" w:rsidRPr="00424529" w:rsidRDefault="004136D9" w:rsidP="0058073B">
            <w:pPr>
              <w:ind w:left="57" w:right="57"/>
            </w:pPr>
            <w:r w:rsidRPr="00424529">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686" w:type="dxa"/>
          </w:tcPr>
          <w:p w:rsidR="004136D9" w:rsidRPr="00424529" w:rsidRDefault="004136D9" w:rsidP="0058073B">
            <w:pPr>
              <w:ind w:left="57" w:right="57"/>
            </w:pPr>
          </w:p>
        </w:tc>
      </w:tr>
      <w:tr w:rsidR="004136D9" w:rsidRPr="00424529" w:rsidTr="004444CC">
        <w:tc>
          <w:tcPr>
            <w:tcW w:w="850" w:type="dxa"/>
          </w:tcPr>
          <w:p w:rsidR="004136D9" w:rsidRPr="00424529" w:rsidRDefault="004136D9" w:rsidP="0058073B">
            <w:pPr>
              <w:jc w:val="center"/>
            </w:pPr>
            <w:r w:rsidRPr="00424529">
              <w:t>1.2.4</w:t>
            </w:r>
          </w:p>
        </w:tc>
        <w:tc>
          <w:tcPr>
            <w:tcW w:w="5557" w:type="dxa"/>
          </w:tcPr>
          <w:p w:rsidR="004136D9" w:rsidRPr="00424529" w:rsidRDefault="004136D9" w:rsidP="0058073B">
            <w:pPr>
              <w:ind w:left="57" w:right="57"/>
            </w:pPr>
            <w:r w:rsidRPr="00424529">
              <w:t>Идентификационный номер налогоплательщика, за исключением случая, если заявителем является иностранное юридическое лицо</w:t>
            </w:r>
          </w:p>
        </w:tc>
        <w:tc>
          <w:tcPr>
            <w:tcW w:w="3686" w:type="dxa"/>
          </w:tcPr>
          <w:p w:rsidR="004136D9" w:rsidRPr="00424529" w:rsidRDefault="004136D9" w:rsidP="0058073B">
            <w:pPr>
              <w:ind w:left="57" w:right="57"/>
            </w:pPr>
          </w:p>
        </w:tc>
      </w:tr>
    </w:tbl>
    <w:p w:rsidR="004136D9" w:rsidRPr="00424529" w:rsidRDefault="004136D9" w:rsidP="004136D9">
      <w:pPr>
        <w:pageBreakBefore/>
        <w:spacing w:after="240"/>
        <w:jc w:val="center"/>
        <w:rPr>
          <w:b/>
        </w:rPr>
      </w:pPr>
      <w:r w:rsidRPr="00424529">
        <w:rPr>
          <w:b/>
        </w:rPr>
        <w:lastRenderedPageBreak/>
        <w:t>2. Сведения о земельном участке</w:t>
      </w:r>
    </w:p>
    <w:tbl>
      <w:tblPr>
        <w:tblW w:w="10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5557"/>
        <w:gridCol w:w="3686"/>
      </w:tblGrid>
      <w:tr w:rsidR="004136D9" w:rsidRPr="00424529" w:rsidTr="004444CC">
        <w:tc>
          <w:tcPr>
            <w:tcW w:w="850" w:type="dxa"/>
          </w:tcPr>
          <w:p w:rsidR="004136D9" w:rsidRPr="00424529" w:rsidRDefault="004136D9" w:rsidP="0058073B">
            <w:pPr>
              <w:jc w:val="center"/>
            </w:pPr>
            <w:r w:rsidRPr="00424529">
              <w:t>2.1</w:t>
            </w:r>
          </w:p>
        </w:tc>
        <w:tc>
          <w:tcPr>
            <w:tcW w:w="5557" w:type="dxa"/>
          </w:tcPr>
          <w:p w:rsidR="004136D9" w:rsidRPr="00424529" w:rsidRDefault="004136D9" w:rsidP="0058073B">
            <w:pPr>
              <w:ind w:left="57" w:right="57"/>
            </w:pPr>
            <w:r w:rsidRPr="00424529">
              <w:t>Кадастровый номер земельного участка (при наличии)</w:t>
            </w:r>
          </w:p>
        </w:tc>
        <w:tc>
          <w:tcPr>
            <w:tcW w:w="3686" w:type="dxa"/>
          </w:tcPr>
          <w:p w:rsidR="004136D9" w:rsidRPr="00424529" w:rsidRDefault="004136D9" w:rsidP="0058073B">
            <w:pPr>
              <w:ind w:left="57" w:right="57"/>
            </w:pPr>
          </w:p>
        </w:tc>
      </w:tr>
      <w:tr w:rsidR="004136D9" w:rsidRPr="00424529" w:rsidTr="004444CC">
        <w:tc>
          <w:tcPr>
            <w:tcW w:w="850" w:type="dxa"/>
          </w:tcPr>
          <w:p w:rsidR="004136D9" w:rsidRPr="00424529" w:rsidRDefault="004136D9" w:rsidP="0058073B">
            <w:pPr>
              <w:jc w:val="center"/>
            </w:pPr>
            <w:r w:rsidRPr="00424529">
              <w:t>2.2</w:t>
            </w:r>
          </w:p>
        </w:tc>
        <w:tc>
          <w:tcPr>
            <w:tcW w:w="5557" w:type="dxa"/>
          </w:tcPr>
          <w:p w:rsidR="004136D9" w:rsidRPr="00424529" w:rsidRDefault="004136D9" w:rsidP="0058073B">
            <w:pPr>
              <w:ind w:left="57" w:right="57"/>
            </w:pPr>
            <w:r w:rsidRPr="00424529">
              <w:t>Адрес или описание местоположения земельного участка</w:t>
            </w:r>
          </w:p>
        </w:tc>
        <w:tc>
          <w:tcPr>
            <w:tcW w:w="3686" w:type="dxa"/>
          </w:tcPr>
          <w:p w:rsidR="004136D9" w:rsidRPr="00424529" w:rsidRDefault="004136D9" w:rsidP="0058073B">
            <w:pPr>
              <w:ind w:left="57" w:right="57"/>
            </w:pPr>
          </w:p>
        </w:tc>
      </w:tr>
    </w:tbl>
    <w:p w:rsidR="004136D9" w:rsidRPr="00424529" w:rsidRDefault="004136D9" w:rsidP="004136D9">
      <w:pPr>
        <w:spacing w:before="240" w:after="240"/>
        <w:jc w:val="center"/>
        <w:rPr>
          <w:b/>
        </w:rPr>
      </w:pPr>
      <w:r w:rsidRPr="00424529">
        <w:rPr>
          <w:b/>
        </w:rPr>
        <w:t xml:space="preserve">3. Сведения об изменении параметров планируемого строительства </w:t>
      </w:r>
      <w:r w:rsidRPr="00424529">
        <w:rPr>
          <w:b/>
        </w:rPr>
        <w:br/>
        <w:t xml:space="preserve">или реконструкции объекта индивидуального жилищного строительства </w:t>
      </w:r>
      <w:r w:rsidRPr="00424529">
        <w:rPr>
          <w:b/>
        </w:rPr>
        <w:br/>
        <w:t>или садового дома</w:t>
      </w:r>
    </w:p>
    <w:tbl>
      <w:tblPr>
        <w:tblW w:w="9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2892"/>
        <w:gridCol w:w="170"/>
        <w:gridCol w:w="3062"/>
        <w:gridCol w:w="182"/>
        <w:gridCol w:w="3078"/>
      </w:tblGrid>
      <w:tr w:rsidR="004136D9" w:rsidRPr="00424529" w:rsidTr="0058073B">
        <w:trPr>
          <w:jc w:val="center"/>
        </w:trPr>
        <w:tc>
          <w:tcPr>
            <w:tcW w:w="567" w:type="dxa"/>
            <w:vMerge w:val="restart"/>
            <w:shd w:val="clear" w:color="auto" w:fill="auto"/>
          </w:tcPr>
          <w:p w:rsidR="004136D9" w:rsidRPr="00B64284" w:rsidRDefault="004136D9" w:rsidP="0058073B">
            <w:pPr>
              <w:jc w:val="center"/>
            </w:pPr>
            <w:r w:rsidRPr="00B64284">
              <w:t>№ п/п</w:t>
            </w:r>
          </w:p>
        </w:tc>
        <w:tc>
          <w:tcPr>
            <w:tcW w:w="2892" w:type="dxa"/>
            <w:vMerge w:val="restart"/>
            <w:shd w:val="clear" w:color="auto" w:fill="auto"/>
          </w:tcPr>
          <w:p w:rsidR="004136D9" w:rsidRPr="00B64284" w:rsidRDefault="004136D9" w:rsidP="0058073B">
            <w:pPr>
              <w:jc w:val="center"/>
            </w:pPr>
            <w:r w:rsidRPr="00B64284">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414" w:type="dxa"/>
            <w:gridSpan w:val="3"/>
            <w:tcBorders>
              <w:bottom w:val="nil"/>
            </w:tcBorders>
            <w:shd w:val="clear" w:color="auto" w:fill="auto"/>
          </w:tcPr>
          <w:p w:rsidR="004136D9" w:rsidRPr="00B64284" w:rsidRDefault="004136D9" w:rsidP="0058073B">
            <w:pPr>
              <w:jc w:val="center"/>
            </w:pPr>
            <w:r w:rsidRPr="00B64284">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tc>
        <w:tc>
          <w:tcPr>
            <w:tcW w:w="3078" w:type="dxa"/>
            <w:vMerge w:val="restart"/>
            <w:shd w:val="clear" w:color="auto" w:fill="auto"/>
          </w:tcPr>
          <w:p w:rsidR="004136D9" w:rsidRPr="00B64284" w:rsidRDefault="004136D9" w:rsidP="0058073B">
            <w:pPr>
              <w:jc w:val="center"/>
            </w:pPr>
            <w:r w:rsidRPr="00B64284">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4136D9" w:rsidRPr="00424529" w:rsidTr="0058073B">
        <w:trPr>
          <w:jc w:val="center"/>
        </w:trPr>
        <w:tc>
          <w:tcPr>
            <w:tcW w:w="567" w:type="dxa"/>
            <w:vMerge/>
            <w:shd w:val="clear" w:color="auto" w:fill="auto"/>
          </w:tcPr>
          <w:p w:rsidR="004136D9" w:rsidRPr="00B64284" w:rsidRDefault="004136D9" w:rsidP="0058073B">
            <w:pPr>
              <w:jc w:val="center"/>
            </w:pPr>
          </w:p>
        </w:tc>
        <w:tc>
          <w:tcPr>
            <w:tcW w:w="2892" w:type="dxa"/>
            <w:vMerge/>
            <w:shd w:val="clear" w:color="auto" w:fill="auto"/>
          </w:tcPr>
          <w:p w:rsidR="004136D9" w:rsidRPr="00B64284" w:rsidRDefault="004136D9" w:rsidP="0058073B">
            <w:pPr>
              <w:jc w:val="center"/>
            </w:pPr>
          </w:p>
        </w:tc>
        <w:tc>
          <w:tcPr>
            <w:tcW w:w="170" w:type="dxa"/>
            <w:tcBorders>
              <w:top w:val="nil"/>
              <w:bottom w:val="nil"/>
              <w:right w:val="nil"/>
            </w:tcBorders>
            <w:shd w:val="clear" w:color="auto" w:fill="auto"/>
            <w:vAlign w:val="bottom"/>
          </w:tcPr>
          <w:p w:rsidR="004136D9" w:rsidRPr="00B64284" w:rsidRDefault="004136D9" w:rsidP="0058073B">
            <w:pPr>
              <w:jc w:val="center"/>
            </w:pPr>
          </w:p>
        </w:tc>
        <w:tc>
          <w:tcPr>
            <w:tcW w:w="3062" w:type="dxa"/>
            <w:tcBorders>
              <w:top w:val="nil"/>
              <w:left w:val="nil"/>
              <w:right w:val="nil"/>
            </w:tcBorders>
            <w:shd w:val="clear" w:color="auto" w:fill="auto"/>
            <w:vAlign w:val="bottom"/>
          </w:tcPr>
          <w:p w:rsidR="004136D9" w:rsidRPr="00B64284" w:rsidRDefault="004136D9" w:rsidP="0058073B">
            <w:pPr>
              <w:jc w:val="center"/>
            </w:pPr>
          </w:p>
        </w:tc>
        <w:tc>
          <w:tcPr>
            <w:tcW w:w="182" w:type="dxa"/>
            <w:tcBorders>
              <w:top w:val="nil"/>
              <w:left w:val="nil"/>
              <w:bottom w:val="nil"/>
            </w:tcBorders>
            <w:shd w:val="clear" w:color="auto" w:fill="auto"/>
            <w:vAlign w:val="bottom"/>
          </w:tcPr>
          <w:p w:rsidR="004136D9" w:rsidRPr="00B64284" w:rsidRDefault="004136D9" w:rsidP="0058073B">
            <w:pPr>
              <w:jc w:val="center"/>
            </w:pPr>
          </w:p>
        </w:tc>
        <w:tc>
          <w:tcPr>
            <w:tcW w:w="3078" w:type="dxa"/>
            <w:vMerge/>
            <w:shd w:val="clear" w:color="auto" w:fill="auto"/>
          </w:tcPr>
          <w:p w:rsidR="004136D9" w:rsidRPr="00B64284" w:rsidRDefault="004136D9" w:rsidP="0058073B">
            <w:pPr>
              <w:jc w:val="center"/>
            </w:pPr>
          </w:p>
        </w:tc>
      </w:tr>
      <w:tr w:rsidR="004136D9" w:rsidRPr="00424529" w:rsidTr="0058073B">
        <w:trPr>
          <w:jc w:val="center"/>
        </w:trPr>
        <w:tc>
          <w:tcPr>
            <w:tcW w:w="567" w:type="dxa"/>
            <w:vMerge/>
            <w:shd w:val="clear" w:color="auto" w:fill="auto"/>
          </w:tcPr>
          <w:p w:rsidR="004136D9" w:rsidRPr="00B64284" w:rsidRDefault="004136D9" w:rsidP="0058073B">
            <w:pPr>
              <w:jc w:val="center"/>
            </w:pPr>
          </w:p>
        </w:tc>
        <w:tc>
          <w:tcPr>
            <w:tcW w:w="2892" w:type="dxa"/>
            <w:vMerge/>
            <w:shd w:val="clear" w:color="auto" w:fill="auto"/>
          </w:tcPr>
          <w:p w:rsidR="004136D9" w:rsidRPr="00B64284" w:rsidRDefault="004136D9" w:rsidP="0058073B">
            <w:pPr>
              <w:jc w:val="center"/>
            </w:pPr>
          </w:p>
        </w:tc>
        <w:tc>
          <w:tcPr>
            <w:tcW w:w="170" w:type="dxa"/>
            <w:tcBorders>
              <w:top w:val="nil"/>
              <w:right w:val="nil"/>
            </w:tcBorders>
            <w:shd w:val="clear" w:color="auto" w:fill="auto"/>
          </w:tcPr>
          <w:p w:rsidR="004136D9" w:rsidRPr="00B64284" w:rsidRDefault="004136D9" w:rsidP="0058073B">
            <w:pPr>
              <w:jc w:val="center"/>
              <w:rPr>
                <w:sz w:val="20"/>
                <w:szCs w:val="20"/>
              </w:rPr>
            </w:pPr>
          </w:p>
        </w:tc>
        <w:tc>
          <w:tcPr>
            <w:tcW w:w="3062" w:type="dxa"/>
            <w:tcBorders>
              <w:left w:val="nil"/>
              <w:right w:val="nil"/>
            </w:tcBorders>
            <w:shd w:val="clear" w:color="auto" w:fill="auto"/>
          </w:tcPr>
          <w:p w:rsidR="004136D9" w:rsidRPr="00B64284" w:rsidRDefault="004136D9" w:rsidP="0058073B">
            <w:pPr>
              <w:jc w:val="center"/>
              <w:rPr>
                <w:sz w:val="20"/>
                <w:szCs w:val="20"/>
              </w:rPr>
            </w:pPr>
            <w:r w:rsidRPr="00B64284">
              <w:rPr>
                <w:sz w:val="20"/>
                <w:szCs w:val="20"/>
              </w:rPr>
              <w:t>(дата направления уведомления)</w:t>
            </w:r>
          </w:p>
        </w:tc>
        <w:tc>
          <w:tcPr>
            <w:tcW w:w="182" w:type="dxa"/>
            <w:tcBorders>
              <w:top w:val="nil"/>
              <w:left w:val="nil"/>
            </w:tcBorders>
            <w:shd w:val="clear" w:color="auto" w:fill="auto"/>
          </w:tcPr>
          <w:p w:rsidR="004136D9" w:rsidRPr="00B64284" w:rsidRDefault="004136D9" w:rsidP="0058073B">
            <w:pPr>
              <w:jc w:val="center"/>
              <w:rPr>
                <w:sz w:val="20"/>
                <w:szCs w:val="20"/>
              </w:rPr>
            </w:pPr>
          </w:p>
        </w:tc>
        <w:tc>
          <w:tcPr>
            <w:tcW w:w="3078" w:type="dxa"/>
            <w:vMerge/>
            <w:shd w:val="clear" w:color="auto" w:fill="auto"/>
          </w:tcPr>
          <w:p w:rsidR="004136D9" w:rsidRPr="00B64284" w:rsidRDefault="004136D9" w:rsidP="0058073B">
            <w:pPr>
              <w:jc w:val="center"/>
            </w:pPr>
          </w:p>
        </w:tc>
      </w:tr>
      <w:tr w:rsidR="004136D9" w:rsidRPr="00424529" w:rsidTr="0058073B">
        <w:trPr>
          <w:jc w:val="center"/>
        </w:trPr>
        <w:tc>
          <w:tcPr>
            <w:tcW w:w="567" w:type="dxa"/>
            <w:shd w:val="clear" w:color="auto" w:fill="auto"/>
          </w:tcPr>
          <w:p w:rsidR="004136D9" w:rsidRPr="00B64284" w:rsidRDefault="004136D9" w:rsidP="0058073B">
            <w:pPr>
              <w:jc w:val="center"/>
            </w:pPr>
            <w:r w:rsidRPr="00B64284">
              <w:t>3.1</w:t>
            </w:r>
          </w:p>
        </w:tc>
        <w:tc>
          <w:tcPr>
            <w:tcW w:w="2892" w:type="dxa"/>
            <w:shd w:val="clear" w:color="auto" w:fill="auto"/>
          </w:tcPr>
          <w:p w:rsidR="004136D9" w:rsidRPr="00B64284" w:rsidRDefault="004136D9" w:rsidP="0058073B">
            <w:pPr>
              <w:ind w:left="57" w:right="57"/>
            </w:pPr>
            <w:r w:rsidRPr="00B64284">
              <w:t>Количество надземных этажей</w:t>
            </w:r>
          </w:p>
        </w:tc>
        <w:tc>
          <w:tcPr>
            <w:tcW w:w="3414" w:type="dxa"/>
            <w:gridSpan w:val="3"/>
            <w:shd w:val="clear" w:color="auto" w:fill="auto"/>
          </w:tcPr>
          <w:p w:rsidR="004136D9" w:rsidRPr="00B64284" w:rsidRDefault="004136D9" w:rsidP="0058073B">
            <w:pPr>
              <w:jc w:val="center"/>
            </w:pPr>
          </w:p>
        </w:tc>
        <w:tc>
          <w:tcPr>
            <w:tcW w:w="3078" w:type="dxa"/>
            <w:shd w:val="clear" w:color="auto" w:fill="auto"/>
          </w:tcPr>
          <w:p w:rsidR="004136D9" w:rsidRPr="00B64284" w:rsidRDefault="004136D9" w:rsidP="0058073B">
            <w:pPr>
              <w:jc w:val="center"/>
            </w:pPr>
          </w:p>
        </w:tc>
      </w:tr>
      <w:tr w:rsidR="004136D9" w:rsidRPr="00424529" w:rsidTr="0058073B">
        <w:trPr>
          <w:jc w:val="center"/>
        </w:trPr>
        <w:tc>
          <w:tcPr>
            <w:tcW w:w="567" w:type="dxa"/>
            <w:shd w:val="clear" w:color="auto" w:fill="auto"/>
          </w:tcPr>
          <w:p w:rsidR="004136D9" w:rsidRPr="00B64284" w:rsidRDefault="004136D9" w:rsidP="0058073B">
            <w:pPr>
              <w:jc w:val="center"/>
            </w:pPr>
            <w:r w:rsidRPr="00B64284">
              <w:t>3.2</w:t>
            </w:r>
          </w:p>
        </w:tc>
        <w:tc>
          <w:tcPr>
            <w:tcW w:w="2892" w:type="dxa"/>
            <w:shd w:val="clear" w:color="auto" w:fill="auto"/>
          </w:tcPr>
          <w:p w:rsidR="004136D9" w:rsidRPr="00B64284" w:rsidRDefault="004136D9" w:rsidP="0058073B">
            <w:pPr>
              <w:ind w:left="57" w:right="57"/>
            </w:pPr>
            <w:r w:rsidRPr="00B64284">
              <w:t>Высота</w:t>
            </w:r>
          </w:p>
        </w:tc>
        <w:tc>
          <w:tcPr>
            <w:tcW w:w="3414" w:type="dxa"/>
            <w:gridSpan w:val="3"/>
            <w:shd w:val="clear" w:color="auto" w:fill="auto"/>
          </w:tcPr>
          <w:p w:rsidR="004136D9" w:rsidRPr="00B64284" w:rsidRDefault="004136D9" w:rsidP="0058073B">
            <w:pPr>
              <w:jc w:val="center"/>
            </w:pPr>
          </w:p>
        </w:tc>
        <w:tc>
          <w:tcPr>
            <w:tcW w:w="3078" w:type="dxa"/>
            <w:shd w:val="clear" w:color="auto" w:fill="auto"/>
          </w:tcPr>
          <w:p w:rsidR="004136D9" w:rsidRPr="00B64284" w:rsidRDefault="004136D9" w:rsidP="0058073B">
            <w:pPr>
              <w:jc w:val="center"/>
            </w:pPr>
          </w:p>
        </w:tc>
      </w:tr>
      <w:tr w:rsidR="004136D9" w:rsidRPr="00424529" w:rsidTr="0058073B">
        <w:trPr>
          <w:jc w:val="center"/>
        </w:trPr>
        <w:tc>
          <w:tcPr>
            <w:tcW w:w="567" w:type="dxa"/>
            <w:shd w:val="clear" w:color="auto" w:fill="auto"/>
          </w:tcPr>
          <w:p w:rsidR="004136D9" w:rsidRPr="00B64284" w:rsidRDefault="004136D9" w:rsidP="0058073B">
            <w:pPr>
              <w:jc w:val="center"/>
            </w:pPr>
            <w:r w:rsidRPr="00B64284">
              <w:t>3.3</w:t>
            </w:r>
          </w:p>
        </w:tc>
        <w:tc>
          <w:tcPr>
            <w:tcW w:w="2892" w:type="dxa"/>
            <w:shd w:val="clear" w:color="auto" w:fill="auto"/>
          </w:tcPr>
          <w:p w:rsidR="004136D9" w:rsidRPr="00B64284" w:rsidRDefault="004136D9" w:rsidP="0058073B">
            <w:pPr>
              <w:ind w:left="57" w:right="57"/>
            </w:pPr>
            <w:r w:rsidRPr="00B64284">
              <w:t>Сведения об отступах от границ земельного участка</w:t>
            </w:r>
          </w:p>
        </w:tc>
        <w:tc>
          <w:tcPr>
            <w:tcW w:w="3414" w:type="dxa"/>
            <w:gridSpan w:val="3"/>
            <w:shd w:val="clear" w:color="auto" w:fill="auto"/>
          </w:tcPr>
          <w:p w:rsidR="004136D9" w:rsidRPr="00B64284" w:rsidRDefault="004136D9" w:rsidP="0058073B">
            <w:pPr>
              <w:jc w:val="center"/>
            </w:pPr>
          </w:p>
        </w:tc>
        <w:tc>
          <w:tcPr>
            <w:tcW w:w="3078" w:type="dxa"/>
            <w:shd w:val="clear" w:color="auto" w:fill="auto"/>
          </w:tcPr>
          <w:p w:rsidR="004136D9" w:rsidRPr="00B64284" w:rsidRDefault="004136D9" w:rsidP="0058073B">
            <w:pPr>
              <w:jc w:val="center"/>
            </w:pPr>
          </w:p>
        </w:tc>
      </w:tr>
      <w:tr w:rsidR="004136D9" w:rsidRPr="00424529" w:rsidTr="0058073B">
        <w:trPr>
          <w:jc w:val="center"/>
        </w:trPr>
        <w:tc>
          <w:tcPr>
            <w:tcW w:w="567" w:type="dxa"/>
            <w:shd w:val="clear" w:color="auto" w:fill="auto"/>
          </w:tcPr>
          <w:p w:rsidR="004136D9" w:rsidRPr="00B64284" w:rsidRDefault="004136D9" w:rsidP="0058073B">
            <w:pPr>
              <w:jc w:val="center"/>
            </w:pPr>
            <w:r w:rsidRPr="00B64284">
              <w:t>3.4</w:t>
            </w:r>
          </w:p>
        </w:tc>
        <w:tc>
          <w:tcPr>
            <w:tcW w:w="2892" w:type="dxa"/>
            <w:shd w:val="clear" w:color="auto" w:fill="auto"/>
          </w:tcPr>
          <w:p w:rsidR="004136D9" w:rsidRPr="00B64284" w:rsidRDefault="004136D9" w:rsidP="0058073B">
            <w:pPr>
              <w:ind w:left="57" w:right="57"/>
            </w:pPr>
            <w:r w:rsidRPr="00B64284">
              <w:t>Площадь застройки</w:t>
            </w:r>
          </w:p>
        </w:tc>
        <w:tc>
          <w:tcPr>
            <w:tcW w:w="3414" w:type="dxa"/>
            <w:gridSpan w:val="3"/>
            <w:shd w:val="clear" w:color="auto" w:fill="auto"/>
          </w:tcPr>
          <w:p w:rsidR="004136D9" w:rsidRPr="00B64284" w:rsidRDefault="004136D9" w:rsidP="0058073B">
            <w:pPr>
              <w:jc w:val="center"/>
            </w:pPr>
          </w:p>
        </w:tc>
        <w:tc>
          <w:tcPr>
            <w:tcW w:w="3078" w:type="dxa"/>
            <w:shd w:val="clear" w:color="auto" w:fill="auto"/>
          </w:tcPr>
          <w:p w:rsidR="004136D9" w:rsidRPr="00B64284" w:rsidRDefault="004136D9" w:rsidP="0058073B">
            <w:pPr>
              <w:jc w:val="center"/>
            </w:pPr>
          </w:p>
        </w:tc>
      </w:tr>
    </w:tbl>
    <w:p w:rsidR="004136D9" w:rsidRPr="00424529" w:rsidRDefault="004136D9" w:rsidP="004136D9"/>
    <w:p w:rsidR="004136D9" w:rsidRPr="00424529" w:rsidRDefault="004136D9" w:rsidP="004136D9">
      <w:pPr>
        <w:pageBreakBefore/>
        <w:spacing w:after="240"/>
        <w:jc w:val="center"/>
        <w:rPr>
          <w:b/>
        </w:rPr>
      </w:pPr>
      <w:r w:rsidRPr="00424529">
        <w:rPr>
          <w:b/>
        </w:rPr>
        <w:lastRenderedPageBreak/>
        <w:t>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9979"/>
      </w:tblGrid>
      <w:tr w:rsidR="004136D9" w:rsidRPr="00424529" w:rsidTr="0058073B">
        <w:trPr>
          <w:trHeight w:val="11624"/>
        </w:trPr>
        <w:tc>
          <w:tcPr>
            <w:tcW w:w="9979" w:type="dxa"/>
            <w:shd w:val="clear" w:color="auto" w:fill="auto"/>
          </w:tcPr>
          <w:p w:rsidR="004136D9" w:rsidRPr="00B64284" w:rsidRDefault="004136D9" w:rsidP="0058073B">
            <w:pPr>
              <w:jc w:val="center"/>
            </w:pPr>
          </w:p>
        </w:tc>
      </w:tr>
    </w:tbl>
    <w:p w:rsidR="004136D9" w:rsidRPr="00424529" w:rsidRDefault="004136D9" w:rsidP="004136D9">
      <w:pPr>
        <w:pageBreakBefore/>
        <w:ind w:firstLine="567"/>
      </w:pPr>
      <w:r w:rsidRPr="00424529">
        <w:lastRenderedPageBreak/>
        <w:t>Почтовый адрес и (или) адрес электронной почты для связи:</w:t>
      </w:r>
    </w:p>
    <w:p w:rsidR="004136D9" w:rsidRPr="00424529" w:rsidRDefault="004136D9" w:rsidP="004136D9"/>
    <w:p w:rsidR="004136D9" w:rsidRPr="00424529" w:rsidRDefault="004136D9" w:rsidP="004136D9">
      <w:pPr>
        <w:pBdr>
          <w:top w:val="single" w:sz="4" w:space="1" w:color="auto"/>
        </w:pBdr>
        <w:rPr>
          <w:sz w:val="2"/>
          <w:szCs w:val="2"/>
        </w:rPr>
      </w:pPr>
    </w:p>
    <w:p w:rsidR="004136D9" w:rsidRPr="00424529" w:rsidRDefault="004136D9" w:rsidP="004136D9">
      <w:pPr>
        <w:spacing w:before="240"/>
        <w:ind w:firstLine="567"/>
      </w:pPr>
      <w:r w:rsidRPr="00424529">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4136D9" w:rsidRPr="00424529" w:rsidRDefault="004136D9" w:rsidP="004136D9"/>
    <w:p w:rsidR="004136D9" w:rsidRPr="00424529" w:rsidRDefault="004136D9" w:rsidP="004136D9">
      <w:pPr>
        <w:pBdr>
          <w:top w:val="single" w:sz="4" w:space="1" w:color="auto"/>
        </w:pBdr>
        <w:spacing w:after="480"/>
        <w:rPr>
          <w:spacing w:val="-2"/>
          <w:sz w:val="20"/>
          <w:szCs w:val="20"/>
        </w:rPr>
      </w:pPr>
      <w:r w:rsidRPr="00424529">
        <w:rPr>
          <w:spacing w:val="-2"/>
          <w:sz w:val="20"/>
          <w:szCs w:val="20"/>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4136D9" w:rsidRPr="00424529" w:rsidRDefault="004136D9" w:rsidP="004136D9">
      <w:pPr>
        <w:rPr>
          <w:b/>
        </w:rPr>
      </w:pPr>
      <w:r w:rsidRPr="00424529">
        <w:rPr>
          <w:b/>
        </w:rPr>
        <w:t xml:space="preserve">Настоящим уведомлением я  </w:t>
      </w:r>
    </w:p>
    <w:p w:rsidR="004136D9" w:rsidRPr="00424529" w:rsidRDefault="004136D9" w:rsidP="004136D9">
      <w:pPr>
        <w:pBdr>
          <w:top w:val="single" w:sz="4" w:space="1" w:color="auto"/>
        </w:pBdr>
        <w:ind w:left="3204"/>
        <w:rPr>
          <w:sz w:val="2"/>
          <w:szCs w:val="2"/>
        </w:rPr>
      </w:pPr>
    </w:p>
    <w:p w:rsidR="004136D9" w:rsidRPr="00424529" w:rsidRDefault="004136D9" w:rsidP="004136D9">
      <w:pPr>
        <w:rPr>
          <w:b/>
        </w:rPr>
      </w:pPr>
    </w:p>
    <w:p w:rsidR="004136D9" w:rsidRPr="00424529" w:rsidRDefault="004136D9" w:rsidP="004136D9">
      <w:pPr>
        <w:pBdr>
          <w:top w:val="single" w:sz="4" w:space="1" w:color="auto"/>
        </w:pBdr>
        <w:jc w:val="center"/>
        <w:rPr>
          <w:sz w:val="20"/>
          <w:szCs w:val="20"/>
        </w:rPr>
      </w:pPr>
      <w:r w:rsidRPr="00424529">
        <w:rPr>
          <w:sz w:val="20"/>
          <w:szCs w:val="20"/>
        </w:rPr>
        <w:t>(фамилия, имя, отчество (при наличии)</w:t>
      </w:r>
    </w:p>
    <w:p w:rsidR="004136D9" w:rsidRPr="00424529" w:rsidRDefault="004136D9" w:rsidP="004136D9">
      <w:pPr>
        <w:spacing w:after="960"/>
        <w:rPr>
          <w:b/>
        </w:rPr>
      </w:pPr>
      <w:r w:rsidRPr="00424529">
        <w:rPr>
          <w:b/>
        </w:rPr>
        <w:t>даю согласие на обработку персональных данных (в случае если застройщиком является физическое лицо).</w:t>
      </w:r>
    </w:p>
    <w:tbl>
      <w:tblPr>
        <w:tblW w:w="9356" w:type="dxa"/>
        <w:tblInd w:w="567" w:type="dxa"/>
        <w:tblLayout w:type="fixed"/>
        <w:tblCellMar>
          <w:left w:w="28" w:type="dxa"/>
          <w:right w:w="28" w:type="dxa"/>
        </w:tblCellMar>
        <w:tblLook w:val="0000" w:firstRow="0" w:lastRow="0" w:firstColumn="0" w:lastColumn="0" w:noHBand="0" w:noVBand="0"/>
      </w:tblPr>
      <w:tblGrid>
        <w:gridCol w:w="3119"/>
        <w:gridCol w:w="680"/>
        <w:gridCol w:w="1985"/>
        <w:gridCol w:w="680"/>
        <w:gridCol w:w="2892"/>
      </w:tblGrid>
      <w:tr w:rsidR="004136D9" w:rsidRPr="00424529" w:rsidTr="0058073B">
        <w:trPr>
          <w:cantSplit/>
        </w:trPr>
        <w:tc>
          <w:tcPr>
            <w:tcW w:w="3119" w:type="dxa"/>
            <w:tcBorders>
              <w:top w:val="nil"/>
              <w:left w:val="nil"/>
              <w:bottom w:val="single" w:sz="4" w:space="0" w:color="auto"/>
              <w:right w:val="nil"/>
            </w:tcBorders>
            <w:vAlign w:val="bottom"/>
          </w:tcPr>
          <w:p w:rsidR="004136D9" w:rsidRPr="00424529" w:rsidRDefault="004136D9" w:rsidP="0058073B">
            <w:pPr>
              <w:jc w:val="center"/>
            </w:pPr>
          </w:p>
        </w:tc>
        <w:tc>
          <w:tcPr>
            <w:tcW w:w="680" w:type="dxa"/>
            <w:tcBorders>
              <w:top w:val="nil"/>
              <w:left w:val="nil"/>
              <w:bottom w:val="nil"/>
              <w:right w:val="nil"/>
            </w:tcBorders>
            <w:vAlign w:val="bottom"/>
          </w:tcPr>
          <w:p w:rsidR="004136D9" w:rsidRPr="00424529" w:rsidRDefault="004136D9" w:rsidP="0058073B"/>
        </w:tc>
        <w:tc>
          <w:tcPr>
            <w:tcW w:w="1985" w:type="dxa"/>
            <w:tcBorders>
              <w:top w:val="nil"/>
              <w:left w:val="nil"/>
              <w:bottom w:val="single" w:sz="4" w:space="0" w:color="auto"/>
              <w:right w:val="nil"/>
            </w:tcBorders>
            <w:vAlign w:val="bottom"/>
          </w:tcPr>
          <w:p w:rsidR="004136D9" w:rsidRPr="00424529" w:rsidRDefault="004136D9" w:rsidP="0058073B">
            <w:pPr>
              <w:jc w:val="center"/>
            </w:pPr>
          </w:p>
        </w:tc>
        <w:tc>
          <w:tcPr>
            <w:tcW w:w="680" w:type="dxa"/>
            <w:tcBorders>
              <w:top w:val="nil"/>
              <w:left w:val="nil"/>
              <w:bottom w:val="nil"/>
              <w:right w:val="nil"/>
            </w:tcBorders>
            <w:vAlign w:val="bottom"/>
          </w:tcPr>
          <w:p w:rsidR="004136D9" w:rsidRPr="00424529" w:rsidRDefault="004136D9" w:rsidP="0058073B">
            <w:pPr>
              <w:jc w:val="center"/>
            </w:pPr>
          </w:p>
        </w:tc>
        <w:tc>
          <w:tcPr>
            <w:tcW w:w="2892" w:type="dxa"/>
            <w:tcBorders>
              <w:top w:val="nil"/>
              <w:left w:val="nil"/>
              <w:bottom w:val="single" w:sz="4" w:space="0" w:color="auto"/>
              <w:right w:val="nil"/>
            </w:tcBorders>
            <w:vAlign w:val="bottom"/>
          </w:tcPr>
          <w:p w:rsidR="004136D9" w:rsidRPr="00424529" w:rsidRDefault="004136D9" w:rsidP="0058073B">
            <w:pPr>
              <w:jc w:val="center"/>
            </w:pPr>
          </w:p>
        </w:tc>
      </w:tr>
      <w:tr w:rsidR="004136D9" w:rsidRPr="00424529" w:rsidTr="0058073B">
        <w:trPr>
          <w:cantSplit/>
        </w:trPr>
        <w:tc>
          <w:tcPr>
            <w:tcW w:w="3119" w:type="dxa"/>
            <w:tcBorders>
              <w:top w:val="nil"/>
              <w:left w:val="nil"/>
              <w:bottom w:val="nil"/>
              <w:right w:val="nil"/>
            </w:tcBorders>
          </w:tcPr>
          <w:p w:rsidR="004136D9" w:rsidRPr="00424529" w:rsidRDefault="004136D9" w:rsidP="0058073B">
            <w:pPr>
              <w:jc w:val="center"/>
              <w:rPr>
                <w:sz w:val="20"/>
                <w:szCs w:val="20"/>
              </w:rPr>
            </w:pPr>
            <w:r w:rsidRPr="00424529">
              <w:rPr>
                <w:sz w:val="20"/>
                <w:szCs w:val="20"/>
              </w:rPr>
              <w:t>(должность, в случае если застройщиком является юридическое лицо)</w:t>
            </w:r>
          </w:p>
        </w:tc>
        <w:tc>
          <w:tcPr>
            <w:tcW w:w="680" w:type="dxa"/>
            <w:tcBorders>
              <w:top w:val="nil"/>
              <w:left w:val="nil"/>
              <w:bottom w:val="nil"/>
              <w:right w:val="nil"/>
            </w:tcBorders>
          </w:tcPr>
          <w:p w:rsidR="004136D9" w:rsidRPr="00424529" w:rsidRDefault="004136D9" w:rsidP="0058073B">
            <w:pPr>
              <w:rPr>
                <w:sz w:val="20"/>
                <w:szCs w:val="20"/>
              </w:rPr>
            </w:pPr>
          </w:p>
        </w:tc>
        <w:tc>
          <w:tcPr>
            <w:tcW w:w="1985" w:type="dxa"/>
            <w:tcBorders>
              <w:top w:val="nil"/>
              <w:left w:val="nil"/>
              <w:bottom w:val="nil"/>
              <w:right w:val="nil"/>
            </w:tcBorders>
          </w:tcPr>
          <w:p w:rsidR="004136D9" w:rsidRPr="00424529" w:rsidRDefault="004136D9" w:rsidP="0058073B">
            <w:pPr>
              <w:jc w:val="center"/>
              <w:rPr>
                <w:sz w:val="20"/>
                <w:szCs w:val="20"/>
              </w:rPr>
            </w:pPr>
            <w:r w:rsidRPr="00424529">
              <w:rPr>
                <w:sz w:val="20"/>
                <w:szCs w:val="20"/>
              </w:rPr>
              <w:t>(подпись)</w:t>
            </w:r>
          </w:p>
        </w:tc>
        <w:tc>
          <w:tcPr>
            <w:tcW w:w="680" w:type="dxa"/>
            <w:tcBorders>
              <w:top w:val="nil"/>
              <w:left w:val="nil"/>
              <w:bottom w:val="nil"/>
              <w:right w:val="nil"/>
            </w:tcBorders>
          </w:tcPr>
          <w:p w:rsidR="004136D9" w:rsidRPr="00424529" w:rsidRDefault="004136D9" w:rsidP="0058073B">
            <w:pPr>
              <w:jc w:val="center"/>
              <w:rPr>
                <w:sz w:val="20"/>
                <w:szCs w:val="20"/>
              </w:rPr>
            </w:pPr>
          </w:p>
        </w:tc>
        <w:tc>
          <w:tcPr>
            <w:tcW w:w="2892" w:type="dxa"/>
            <w:tcBorders>
              <w:top w:val="nil"/>
              <w:left w:val="nil"/>
              <w:bottom w:val="nil"/>
              <w:right w:val="nil"/>
            </w:tcBorders>
          </w:tcPr>
          <w:p w:rsidR="004136D9" w:rsidRPr="00424529" w:rsidRDefault="004136D9" w:rsidP="0058073B">
            <w:pPr>
              <w:jc w:val="center"/>
              <w:rPr>
                <w:sz w:val="20"/>
                <w:szCs w:val="20"/>
              </w:rPr>
            </w:pPr>
            <w:r w:rsidRPr="00424529">
              <w:rPr>
                <w:sz w:val="20"/>
                <w:szCs w:val="20"/>
              </w:rPr>
              <w:t>(расшифровка подписи)</w:t>
            </w:r>
          </w:p>
        </w:tc>
      </w:tr>
    </w:tbl>
    <w:p w:rsidR="004136D9" w:rsidRPr="00424529" w:rsidRDefault="004136D9" w:rsidP="004136D9">
      <w:pPr>
        <w:spacing w:before="360"/>
        <w:ind w:left="567" w:right="6237"/>
        <w:jc w:val="center"/>
        <w:rPr>
          <w:sz w:val="20"/>
          <w:szCs w:val="20"/>
        </w:rPr>
      </w:pPr>
      <w:r w:rsidRPr="00424529">
        <w:rPr>
          <w:sz w:val="20"/>
          <w:szCs w:val="20"/>
        </w:rPr>
        <w:t>М.П.</w:t>
      </w:r>
      <w:r w:rsidRPr="00424529">
        <w:rPr>
          <w:sz w:val="20"/>
          <w:szCs w:val="20"/>
        </w:rPr>
        <w:br/>
        <w:t>(при наличии)</w:t>
      </w:r>
    </w:p>
    <w:p w:rsidR="004136D9" w:rsidRPr="00905DFA" w:rsidRDefault="004136D9" w:rsidP="00A22BCC">
      <w:pPr>
        <w:autoSpaceDE w:val="0"/>
        <w:autoSpaceDN w:val="0"/>
        <w:adjustRightInd w:val="0"/>
        <w:jc w:val="right"/>
        <w:rPr>
          <w:sz w:val="28"/>
          <w:szCs w:val="28"/>
        </w:rPr>
      </w:pPr>
    </w:p>
    <w:sectPr w:rsidR="004136D9" w:rsidRPr="00905DFA" w:rsidSect="008E5762">
      <w:headerReference w:type="default" r:id="rId28"/>
      <w:pgSz w:w="11906" w:h="16838"/>
      <w:pgMar w:top="1134" w:right="567" w:bottom="1134" w:left="1134" w:header="13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FAC" w:rsidRDefault="00406FAC">
      <w:r>
        <w:separator/>
      </w:r>
    </w:p>
  </w:endnote>
  <w:endnote w:type="continuationSeparator" w:id="0">
    <w:p w:rsidR="00406FAC" w:rsidRDefault="00406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imSun1">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FAC" w:rsidRDefault="00406FAC">
      <w:r>
        <w:separator/>
      </w:r>
    </w:p>
  </w:footnote>
  <w:footnote w:type="continuationSeparator" w:id="0">
    <w:p w:rsidR="00406FAC" w:rsidRDefault="00406F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3D9" w:rsidRDefault="00ED33D9">
    <w:pPr>
      <w:pStyle w:val="a7"/>
      <w:jc w:val="center"/>
    </w:pPr>
  </w:p>
  <w:p w:rsidR="00ED33D9" w:rsidRDefault="00ED33D9">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C550C"/>
    <w:multiLevelType w:val="multilevel"/>
    <w:tmpl w:val="DB3C150A"/>
    <w:lvl w:ilvl="0">
      <w:start w:val="1"/>
      <w:numFmt w:val="decimal"/>
      <w:lvlText w:val="%1."/>
      <w:lvlJc w:val="left"/>
      <w:pPr>
        <w:ind w:left="720" w:hanging="360"/>
      </w:pPr>
    </w:lvl>
    <w:lvl w:ilvl="1">
      <w:start w:val="1"/>
      <w:numFmt w:val="decimal"/>
      <w:isLgl/>
      <w:lvlText w:val="%1.%2."/>
      <w:lvlJc w:val="left"/>
      <w:pPr>
        <w:ind w:left="1444" w:hanging="735"/>
      </w:pPr>
    </w:lvl>
    <w:lvl w:ilvl="2">
      <w:start w:val="1"/>
      <w:numFmt w:val="decimal"/>
      <w:isLgl/>
      <w:lvlText w:val="%1.%2.%3."/>
      <w:lvlJc w:val="left"/>
      <w:pPr>
        <w:ind w:left="1793" w:hanging="735"/>
      </w:p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abstractNum w:abstractNumId="2" w15:restartNumberingAfterBreak="0">
    <w:nsid w:val="0F9F7B76"/>
    <w:multiLevelType w:val="hybridMultilevel"/>
    <w:tmpl w:val="67DCCE88"/>
    <w:lvl w:ilvl="0" w:tplc="04190011">
      <w:start w:val="1"/>
      <w:numFmt w:val="decimal"/>
      <w:lvlText w:val="%1)"/>
      <w:lvlJc w:val="left"/>
      <w:pPr>
        <w:ind w:left="1429" w:hanging="360"/>
      </w:pPr>
      <w:rPr>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F2E84"/>
    <w:rsid w:val="00006616"/>
    <w:rsid w:val="000067C7"/>
    <w:rsid w:val="0001334E"/>
    <w:rsid w:val="000136DC"/>
    <w:rsid w:val="000154A3"/>
    <w:rsid w:val="000261C6"/>
    <w:rsid w:val="00026461"/>
    <w:rsid w:val="00026E26"/>
    <w:rsid w:val="00031169"/>
    <w:rsid w:val="00037265"/>
    <w:rsid w:val="000426D6"/>
    <w:rsid w:val="00044BBF"/>
    <w:rsid w:val="0005259A"/>
    <w:rsid w:val="000526F1"/>
    <w:rsid w:val="0005302B"/>
    <w:rsid w:val="00063652"/>
    <w:rsid w:val="00063F85"/>
    <w:rsid w:val="00070992"/>
    <w:rsid w:val="000851E5"/>
    <w:rsid w:val="000901F2"/>
    <w:rsid w:val="000946E4"/>
    <w:rsid w:val="00096E50"/>
    <w:rsid w:val="000A2DEF"/>
    <w:rsid w:val="000A4404"/>
    <w:rsid w:val="000A4552"/>
    <w:rsid w:val="000B6122"/>
    <w:rsid w:val="000C155D"/>
    <w:rsid w:val="000C1A1B"/>
    <w:rsid w:val="000C4425"/>
    <w:rsid w:val="000C50D8"/>
    <w:rsid w:val="000C53AF"/>
    <w:rsid w:val="000C6B65"/>
    <w:rsid w:val="000F2C01"/>
    <w:rsid w:val="000F7EE2"/>
    <w:rsid w:val="00100888"/>
    <w:rsid w:val="00107930"/>
    <w:rsid w:val="00111A7E"/>
    <w:rsid w:val="001146D6"/>
    <w:rsid w:val="00125DA1"/>
    <w:rsid w:val="001333DF"/>
    <w:rsid w:val="00134591"/>
    <w:rsid w:val="00142B66"/>
    <w:rsid w:val="0014353A"/>
    <w:rsid w:val="00143FFF"/>
    <w:rsid w:val="00144866"/>
    <w:rsid w:val="001456A3"/>
    <w:rsid w:val="001471A1"/>
    <w:rsid w:val="001544B9"/>
    <w:rsid w:val="00154F02"/>
    <w:rsid w:val="00161096"/>
    <w:rsid w:val="00170382"/>
    <w:rsid w:val="0017278F"/>
    <w:rsid w:val="00174FBD"/>
    <w:rsid w:val="00180B6C"/>
    <w:rsid w:val="001852BD"/>
    <w:rsid w:val="0018624C"/>
    <w:rsid w:val="00187CA5"/>
    <w:rsid w:val="0019093E"/>
    <w:rsid w:val="0019205B"/>
    <w:rsid w:val="0019699F"/>
    <w:rsid w:val="001A118A"/>
    <w:rsid w:val="001A5695"/>
    <w:rsid w:val="001A6863"/>
    <w:rsid w:val="001A68D1"/>
    <w:rsid w:val="001A73C8"/>
    <w:rsid w:val="001B3EA0"/>
    <w:rsid w:val="001B5F7B"/>
    <w:rsid w:val="001C042D"/>
    <w:rsid w:val="001D5955"/>
    <w:rsid w:val="001E711A"/>
    <w:rsid w:val="001F520F"/>
    <w:rsid w:val="0020197A"/>
    <w:rsid w:val="00202872"/>
    <w:rsid w:val="002044C2"/>
    <w:rsid w:val="00204EAB"/>
    <w:rsid w:val="00205AE2"/>
    <w:rsid w:val="002111EF"/>
    <w:rsid w:val="00212269"/>
    <w:rsid w:val="00214979"/>
    <w:rsid w:val="00215AE4"/>
    <w:rsid w:val="00216FFF"/>
    <w:rsid w:val="00220C65"/>
    <w:rsid w:val="00224DEB"/>
    <w:rsid w:val="00226A29"/>
    <w:rsid w:val="00227E33"/>
    <w:rsid w:val="002367FA"/>
    <w:rsid w:val="00236EB0"/>
    <w:rsid w:val="002374B8"/>
    <w:rsid w:val="002409F0"/>
    <w:rsid w:val="002425D5"/>
    <w:rsid w:val="00245B0F"/>
    <w:rsid w:val="00250798"/>
    <w:rsid w:val="00254F1A"/>
    <w:rsid w:val="002579EA"/>
    <w:rsid w:val="002623CD"/>
    <w:rsid w:val="002650BA"/>
    <w:rsid w:val="00275E9E"/>
    <w:rsid w:val="002829F1"/>
    <w:rsid w:val="00290BA0"/>
    <w:rsid w:val="00294E21"/>
    <w:rsid w:val="002A17C7"/>
    <w:rsid w:val="002A7CED"/>
    <w:rsid w:val="002B1472"/>
    <w:rsid w:val="002B1A1F"/>
    <w:rsid w:val="002C3269"/>
    <w:rsid w:val="002C4545"/>
    <w:rsid w:val="002C6CEC"/>
    <w:rsid w:val="002E0045"/>
    <w:rsid w:val="002E05BA"/>
    <w:rsid w:val="002E494F"/>
    <w:rsid w:val="002F1A01"/>
    <w:rsid w:val="002F48A4"/>
    <w:rsid w:val="002F504C"/>
    <w:rsid w:val="00300A76"/>
    <w:rsid w:val="0030267F"/>
    <w:rsid w:val="003029BF"/>
    <w:rsid w:val="00311EFB"/>
    <w:rsid w:val="00315AFD"/>
    <w:rsid w:val="00321432"/>
    <w:rsid w:val="0032244B"/>
    <w:rsid w:val="003250A5"/>
    <w:rsid w:val="003300A5"/>
    <w:rsid w:val="003314BE"/>
    <w:rsid w:val="0033642C"/>
    <w:rsid w:val="00337F64"/>
    <w:rsid w:val="003415ED"/>
    <w:rsid w:val="00345E95"/>
    <w:rsid w:val="003462B3"/>
    <w:rsid w:val="00350679"/>
    <w:rsid w:val="0035448B"/>
    <w:rsid w:val="00365284"/>
    <w:rsid w:val="00375C30"/>
    <w:rsid w:val="00381F0B"/>
    <w:rsid w:val="00395160"/>
    <w:rsid w:val="00397FE2"/>
    <w:rsid w:val="003A34CB"/>
    <w:rsid w:val="003A642E"/>
    <w:rsid w:val="003B47C5"/>
    <w:rsid w:val="003B5FEF"/>
    <w:rsid w:val="003C2C6C"/>
    <w:rsid w:val="003C3E6A"/>
    <w:rsid w:val="003C5CA0"/>
    <w:rsid w:val="003D00E4"/>
    <w:rsid w:val="003D4DB7"/>
    <w:rsid w:val="003D5A5B"/>
    <w:rsid w:val="003D70C8"/>
    <w:rsid w:val="003D790D"/>
    <w:rsid w:val="003D7DB1"/>
    <w:rsid w:val="003E2499"/>
    <w:rsid w:val="00401698"/>
    <w:rsid w:val="00406FAC"/>
    <w:rsid w:val="004106BE"/>
    <w:rsid w:val="004136D9"/>
    <w:rsid w:val="00417429"/>
    <w:rsid w:val="00422B0A"/>
    <w:rsid w:val="00427320"/>
    <w:rsid w:val="00430E0C"/>
    <w:rsid w:val="00432AFA"/>
    <w:rsid w:val="004432C0"/>
    <w:rsid w:val="004444CC"/>
    <w:rsid w:val="0044666F"/>
    <w:rsid w:val="00460FB5"/>
    <w:rsid w:val="00461D96"/>
    <w:rsid w:val="00465F0E"/>
    <w:rsid w:val="00466008"/>
    <w:rsid w:val="00467D13"/>
    <w:rsid w:val="00470F7C"/>
    <w:rsid w:val="00480B09"/>
    <w:rsid w:val="00493A38"/>
    <w:rsid w:val="004947E2"/>
    <w:rsid w:val="004A0D05"/>
    <w:rsid w:val="004A12B5"/>
    <w:rsid w:val="004A31E1"/>
    <w:rsid w:val="004A406C"/>
    <w:rsid w:val="004B27AB"/>
    <w:rsid w:val="004B7664"/>
    <w:rsid w:val="004C383E"/>
    <w:rsid w:val="004C38D4"/>
    <w:rsid w:val="004C7599"/>
    <w:rsid w:val="004E23B7"/>
    <w:rsid w:val="004F07C5"/>
    <w:rsid w:val="004F1876"/>
    <w:rsid w:val="004F1C23"/>
    <w:rsid w:val="005028D8"/>
    <w:rsid w:val="00517392"/>
    <w:rsid w:val="00521F26"/>
    <w:rsid w:val="005249C9"/>
    <w:rsid w:val="00534178"/>
    <w:rsid w:val="0054113D"/>
    <w:rsid w:val="00547B94"/>
    <w:rsid w:val="00554052"/>
    <w:rsid w:val="00554C70"/>
    <w:rsid w:val="005552E5"/>
    <w:rsid w:val="005611B5"/>
    <w:rsid w:val="0057287A"/>
    <w:rsid w:val="00574F87"/>
    <w:rsid w:val="0058073B"/>
    <w:rsid w:val="005824DA"/>
    <w:rsid w:val="00583BA1"/>
    <w:rsid w:val="00592F5C"/>
    <w:rsid w:val="00594719"/>
    <w:rsid w:val="00597315"/>
    <w:rsid w:val="00597391"/>
    <w:rsid w:val="005A1B72"/>
    <w:rsid w:val="005A2849"/>
    <w:rsid w:val="005B231D"/>
    <w:rsid w:val="005B2C1F"/>
    <w:rsid w:val="005B70E2"/>
    <w:rsid w:val="005C2BB3"/>
    <w:rsid w:val="005D008E"/>
    <w:rsid w:val="005D1890"/>
    <w:rsid w:val="005D2064"/>
    <w:rsid w:val="005D2472"/>
    <w:rsid w:val="005D41D3"/>
    <w:rsid w:val="005E170F"/>
    <w:rsid w:val="005E2BD3"/>
    <w:rsid w:val="005E327F"/>
    <w:rsid w:val="005E332D"/>
    <w:rsid w:val="005E69E0"/>
    <w:rsid w:val="005F1A51"/>
    <w:rsid w:val="005F23AA"/>
    <w:rsid w:val="005F2E84"/>
    <w:rsid w:val="005F31E3"/>
    <w:rsid w:val="005F68AD"/>
    <w:rsid w:val="005F7442"/>
    <w:rsid w:val="00601B10"/>
    <w:rsid w:val="00604B89"/>
    <w:rsid w:val="00605851"/>
    <w:rsid w:val="006114C1"/>
    <w:rsid w:val="00612847"/>
    <w:rsid w:val="00612C77"/>
    <w:rsid w:val="00613E26"/>
    <w:rsid w:val="00615E1A"/>
    <w:rsid w:val="006169A5"/>
    <w:rsid w:val="006220C9"/>
    <w:rsid w:val="006222B8"/>
    <w:rsid w:val="00634898"/>
    <w:rsid w:val="00640898"/>
    <w:rsid w:val="0064395E"/>
    <w:rsid w:val="006453F4"/>
    <w:rsid w:val="0064756E"/>
    <w:rsid w:val="00647B93"/>
    <w:rsid w:val="00653434"/>
    <w:rsid w:val="006577F9"/>
    <w:rsid w:val="00676E4E"/>
    <w:rsid w:val="006811BE"/>
    <w:rsid w:val="00684795"/>
    <w:rsid w:val="006861C5"/>
    <w:rsid w:val="00687616"/>
    <w:rsid w:val="0069614D"/>
    <w:rsid w:val="00696682"/>
    <w:rsid w:val="006A577D"/>
    <w:rsid w:val="006A590C"/>
    <w:rsid w:val="006A7427"/>
    <w:rsid w:val="006B1A79"/>
    <w:rsid w:val="006C38DA"/>
    <w:rsid w:val="006C3B1E"/>
    <w:rsid w:val="006C4355"/>
    <w:rsid w:val="006C73E9"/>
    <w:rsid w:val="006D242C"/>
    <w:rsid w:val="006D51D4"/>
    <w:rsid w:val="006D7D00"/>
    <w:rsid w:val="006D7D77"/>
    <w:rsid w:val="006E11BE"/>
    <w:rsid w:val="006E1FB3"/>
    <w:rsid w:val="006E41C6"/>
    <w:rsid w:val="006E5348"/>
    <w:rsid w:val="006E54F0"/>
    <w:rsid w:val="006F2031"/>
    <w:rsid w:val="006F6120"/>
    <w:rsid w:val="006F6E71"/>
    <w:rsid w:val="007062A3"/>
    <w:rsid w:val="00710FB2"/>
    <w:rsid w:val="007134AD"/>
    <w:rsid w:val="00716BED"/>
    <w:rsid w:val="007203F0"/>
    <w:rsid w:val="007244BC"/>
    <w:rsid w:val="00737063"/>
    <w:rsid w:val="0074358F"/>
    <w:rsid w:val="00747438"/>
    <w:rsid w:val="007474F7"/>
    <w:rsid w:val="0074770C"/>
    <w:rsid w:val="00750DB3"/>
    <w:rsid w:val="00752653"/>
    <w:rsid w:val="00753766"/>
    <w:rsid w:val="00753F09"/>
    <w:rsid w:val="0075670E"/>
    <w:rsid w:val="00756A85"/>
    <w:rsid w:val="00760031"/>
    <w:rsid w:val="00761181"/>
    <w:rsid w:val="007651EC"/>
    <w:rsid w:val="007849AD"/>
    <w:rsid w:val="00784BE7"/>
    <w:rsid w:val="00784F54"/>
    <w:rsid w:val="00790C70"/>
    <w:rsid w:val="00793BAF"/>
    <w:rsid w:val="00794B40"/>
    <w:rsid w:val="007964A4"/>
    <w:rsid w:val="00797DFD"/>
    <w:rsid w:val="007A0949"/>
    <w:rsid w:val="007A0BD1"/>
    <w:rsid w:val="007A0EE8"/>
    <w:rsid w:val="007A114B"/>
    <w:rsid w:val="007C356A"/>
    <w:rsid w:val="007C378E"/>
    <w:rsid w:val="007C383F"/>
    <w:rsid w:val="007C4A74"/>
    <w:rsid w:val="007D7C6A"/>
    <w:rsid w:val="007E32E5"/>
    <w:rsid w:val="007E5909"/>
    <w:rsid w:val="007F133D"/>
    <w:rsid w:val="00801005"/>
    <w:rsid w:val="00801327"/>
    <w:rsid w:val="00802F4F"/>
    <w:rsid w:val="008069B8"/>
    <w:rsid w:val="00806E79"/>
    <w:rsid w:val="008120AA"/>
    <w:rsid w:val="00812EC9"/>
    <w:rsid w:val="00813302"/>
    <w:rsid w:val="008134E3"/>
    <w:rsid w:val="00815309"/>
    <w:rsid w:val="0082320F"/>
    <w:rsid w:val="0083772A"/>
    <w:rsid w:val="00842D5E"/>
    <w:rsid w:val="008508BB"/>
    <w:rsid w:val="00852543"/>
    <w:rsid w:val="00866098"/>
    <w:rsid w:val="00875173"/>
    <w:rsid w:val="00876699"/>
    <w:rsid w:val="008768BC"/>
    <w:rsid w:val="008A036D"/>
    <w:rsid w:val="008A1BB3"/>
    <w:rsid w:val="008A2EE9"/>
    <w:rsid w:val="008A6AF4"/>
    <w:rsid w:val="008B536F"/>
    <w:rsid w:val="008B7718"/>
    <w:rsid w:val="008D1025"/>
    <w:rsid w:val="008D118A"/>
    <w:rsid w:val="008D5563"/>
    <w:rsid w:val="008E1A59"/>
    <w:rsid w:val="008E5762"/>
    <w:rsid w:val="008F0055"/>
    <w:rsid w:val="008F0EDD"/>
    <w:rsid w:val="00905B88"/>
    <w:rsid w:val="00905DFA"/>
    <w:rsid w:val="00912B1A"/>
    <w:rsid w:val="00920928"/>
    <w:rsid w:val="009258AE"/>
    <w:rsid w:val="00937491"/>
    <w:rsid w:val="00951A5E"/>
    <w:rsid w:val="0095637C"/>
    <w:rsid w:val="00957E90"/>
    <w:rsid w:val="00962D8E"/>
    <w:rsid w:val="00963C40"/>
    <w:rsid w:val="00963CB8"/>
    <w:rsid w:val="0098013F"/>
    <w:rsid w:val="00982F14"/>
    <w:rsid w:val="00984710"/>
    <w:rsid w:val="0099019B"/>
    <w:rsid w:val="00992B54"/>
    <w:rsid w:val="00995892"/>
    <w:rsid w:val="009A3223"/>
    <w:rsid w:val="009B2111"/>
    <w:rsid w:val="009B259B"/>
    <w:rsid w:val="009B27A4"/>
    <w:rsid w:val="009B3143"/>
    <w:rsid w:val="009B47C4"/>
    <w:rsid w:val="009B56A3"/>
    <w:rsid w:val="009C04D9"/>
    <w:rsid w:val="009D496F"/>
    <w:rsid w:val="009E5235"/>
    <w:rsid w:val="00A0038C"/>
    <w:rsid w:val="00A00A83"/>
    <w:rsid w:val="00A136F2"/>
    <w:rsid w:val="00A14FB2"/>
    <w:rsid w:val="00A15BAB"/>
    <w:rsid w:val="00A15F03"/>
    <w:rsid w:val="00A16E08"/>
    <w:rsid w:val="00A20885"/>
    <w:rsid w:val="00A21C55"/>
    <w:rsid w:val="00A22BCC"/>
    <w:rsid w:val="00A24023"/>
    <w:rsid w:val="00A24E23"/>
    <w:rsid w:val="00A27FD6"/>
    <w:rsid w:val="00A3436C"/>
    <w:rsid w:val="00A43E81"/>
    <w:rsid w:val="00A44936"/>
    <w:rsid w:val="00A46A8D"/>
    <w:rsid w:val="00A50B24"/>
    <w:rsid w:val="00A57254"/>
    <w:rsid w:val="00A62D99"/>
    <w:rsid w:val="00A667CD"/>
    <w:rsid w:val="00A70078"/>
    <w:rsid w:val="00A7070B"/>
    <w:rsid w:val="00A73C8B"/>
    <w:rsid w:val="00A76C46"/>
    <w:rsid w:val="00A91D02"/>
    <w:rsid w:val="00A92626"/>
    <w:rsid w:val="00A927F7"/>
    <w:rsid w:val="00AA0061"/>
    <w:rsid w:val="00AA7DF5"/>
    <w:rsid w:val="00AB3280"/>
    <w:rsid w:val="00AB7B22"/>
    <w:rsid w:val="00AC039F"/>
    <w:rsid w:val="00AC3F50"/>
    <w:rsid w:val="00AD3A0A"/>
    <w:rsid w:val="00AD57A1"/>
    <w:rsid w:val="00AD5A5A"/>
    <w:rsid w:val="00AE0F70"/>
    <w:rsid w:val="00AF487F"/>
    <w:rsid w:val="00B025D5"/>
    <w:rsid w:val="00B0496F"/>
    <w:rsid w:val="00B05BFC"/>
    <w:rsid w:val="00B05D52"/>
    <w:rsid w:val="00B06487"/>
    <w:rsid w:val="00B10860"/>
    <w:rsid w:val="00B11A42"/>
    <w:rsid w:val="00B145D3"/>
    <w:rsid w:val="00B15048"/>
    <w:rsid w:val="00B17A09"/>
    <w:rsid w:val="00B2031F"/>
    <w:rsid w:val="00B21EE2"/>
    <w:rsid w:val="00B22518"/>
    <w:rsid w:val="00B27C9C"/>
    <w:rsid w:val="00B373CA"/>
    <w:rsid w:val="00B42228"/>
    <w:rsid w:val="00B45A2D"/>
    <w:rsid w:val="00B553E3"/>
    <w:rsid w:val="00B57708"/>
    <w:rsid w:val="00B602E8"/>
    <w:rsid w:val="00B61BFE"/>
    <w:rsid w:val="00B62CBC"/>
    <w:rsid w:val="00B64186"/>
    <w:rsid w:val="00B65CE6"/>
    <w:rsid w:val="00B76D25"/>
    <w:rsid w:val="00B80FC2"/>
    <w:rsid w:val="00B91830"/>
    <w:rsid w:val="00B9233A"/>
    <w:rsid w:val="00B92758"/>
    <w:rsid w:val="00BA09A9"/>
    <w:rsid w:val="00BB2D09"/>
    <w:rsid w:val="00BB398B"/>
    <w:rsid w:val="00BB5317"/>
    <w:rsid w:val="00BC7D7C"/>
    <w:rsid w:val="00BD7B73"/>
    <w:rsid w:val="00BE2713"/>
    <w:rsid w:val="00BE6A35"/>
    <w:rsid w:val="00BE7035"/>
    <w:rsid w:val="00BE7EA4"/>
    <w:rsid w:val="00BF32BB"/>
    <w:rsid w:val="00BF56FE"/>
    <w:rsid w:val="00BF660F"/>
    <w:rsid w:val="00C03AAB"/>
    <w:rsid w:val="00C16AD2"/>
    <w:rsid w:val="00C34A6B"/>
    <w:rsid w:val="00C43E9C"/>
    <w:rsid w:val="00C51BC9"/>
    <w:rsid w:val="00C533BD"/>
    <w:rsid w:val="00C62B5C"/>
    <w:rsid w:val="00C64372"/>
    <w:rsid w:val="00C64919"/>
    <w:rsid w:val="00C70500"/>
    <w:rsid w:val="00C74BE4"/>
    <w:rsid w:val="00C778B3"/>
    <w:rsid w:val="00C83BAE"/>
    <w:rsid w:val="00C923CF"/>
    <w:rsid w:val="00C950BE"/>
    <w:rsid w:val="00C97F65"/>
    <w:rsid w:val="00CA0357"/>
    <w:rsid w:val="00CB56A6"/>
    <w:rsid w:val="00CB6532"/>
    <w:rsid w:val="00CC12CD"/>
    <w:rsid w:val="00CC239D"/>
    <w:rsid w:val="00CD0F39"/>
    <w:rsid w:val="00CD6D02"/>
    <w:rsid w:val="00CF2834"/>
    <w:rsid w:val="00D01DB0"/>
    <w:rsid w:val="00D03C4A"/>
    <w:rsid w:val="00D04F36"/>
    <w:rsid w:val="00D06A5F"/>
    <w:rsid w:val="00D07BBD"/>
    <w:rsid w:val="00D14638"/>
    <w:rsid w:val="00D17701"/>
    <w:rsid w:val="00D17CEE"/>
    <w:rsid w:val="00D30A68"/>
    <w:rsid w:val="00D34369"/>
    <w:rsid w:val="00D343F4"/>
    <w:rsid w:val="00D422EA"/>
    <w:rsid w:val="00D42ECC"/>
    <w:rsid w:val="00D51F16"/>
    <w:rsid w:val="00D53C05"/>
    <w:rsid w:val="00D55B58"/>
    <w:rsid w:val="00D575E2"/>
    <w:rsid w:val="00D60045"/>
    <w:rsid w:val="00D7354D"/>
    <w:rsid w:val="00D8698E"/>
    <w:rsid w:val="00DB58E1"/>
    <w:rsid w:val="00DB64BC"/>
    <w:rsid w:val="00DB70B9"/>
    <w:rsid w:val="00DB7DF5"/>
    <w:rsid w:val="00DC1B12"/>
    <w:rsid w:val="00DC39F7"/>
    <w:rsid w:val="00DC65BA"/>
    <w:rsid w:val="00DD4BC9"/>
    <w:rsid w:val="00DD7778"/>
    <w:rsid w:val="00DE0757"/>
    <w:rsid w:val="00DE3ED4"/>
    <w:rsid w:val="00E01DFC"/>
    <w:rsid w:val="00E042BA"/>
    <w:rsid w:val="00E05909"/>
    <w:rsid w:val="00E10CD8"/>
    <w:rsid w:val="00E13434"/>
    <w:rsid w:val="00E26084"/>
    <w:rsid w:val="00E4153D"/>
    <w:rsid w:val="00E41DFC"/>
    <w:rsid w:val="00E444C0"/>
    <w:rsid w:val="00E45EB9"/>
    <w:rsid w:val="00E46819"/>
    <w:rsid w:val="00E54651"/>
    <w:rsid w:val="00E56230"/>
    <w:rsid w:val="00E565DB"/>
    <w:rsid w:val="00E653CC"/>
    <w:rsid w:val="00E735A6"/>
    <w:rsid w:val="00E73F22"/>
    <w:rsid w:val="00E7791D"/>
    <w:rsid w:val="00E9243B"/>
    <w:rsid w:val="00E93B15"/>
    <w:rsid w:val="00E94E53"/>
    <w:rsid w:val="00EB2DA0"/>
    <w:rsid w:val="00EB3F30"/>
    <w:rsid w:val="00EB7F0C"/>
    <w:rsid w:val="00EC5F25"/>
    <w:rsid w:val="00ED33D9"/>
    <w:rsid w:val="00EE0ACF"/>
    <w:rsid w:val="00EE6D67"/>
    <w:rsid w:val="00F0391F"/>
    <w:rsid w:val="00F05CBD"/>
    <w:rsid w:val="00F10282"/>
    <w:rsid w:val="00F232FE"/>
    <w:rsid w:val="00F23EB7"/>
    <w:rsid w:val="00F26724"/>
    <w:rsid w:val="00F27460"/>
    <w:rsid w:val="00F30339"/>
    <w:rsid w:val="00F40208"/>
    <w:rsid w:val="00F4152F"/>
    <w:rsid w:val="00F46171"/>
    <w:rsid w:val="00F53A5F"/>
    <w:rsid w:val="00F617E9"/>
    <w:rsid w:val="00F62E49"/>
    <w:rsid w:val="00F73B3E"/>
    <w:rsid w:val="00FB1225"/>
    <w:rsid w:val="00FC46D5"/>
    <w:rsid w:val="00FC682F"/>
    <w:rsid w:val="00FE101E"/>
    <w:rsid w:val="00FE337E"/>
    <w:rsid w:val="00FE6412"/>
    <w:rsid w:val="00FE731F"/>
    <w:rsid w:val="00FF12B4"/>
    <w:rsid w:val="00FF3C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A92E1E"/>
  <w15:docId w15:val="{6DF6F89B-2328-420C-8433-B0B1DAE99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64BC"/>
    <w:rPr>
      <w:sz w:val="24"/>
      <w:szCs w:val="24"/>
    </w:rPr>
  </w:style>
  <w:style w:type="paragraph" w:styleId="1">
    <w:name w:val="heading 1"/>
    <w:basedOn w:val="a"/>
    <w:next w:val="a"/>
    <w:link w:val="10"/>
    <w:uiPriority w:val="9"/>
    <w:qFormat/>
    <w:rsid w:val="00F26724"/>
    <w:pPr>
      <w:keepNext/>
      <w:spacing w:line="360" w:lineRule="auto"/>
      <w:jc w:val="center"/>
      <w:outlineLvl w:val="0"/>
    </w:pPr>
    <w:rPr>
      <w:rFonts w:ascii="Tahoma" w:hAnsi="Tahoma"/>
      <w:b/>
      <w:sz w:val="28"/>
      <w:szCs w:val="20"/>
    </w:rPr>
  </w:style>
  <w:style w:type="paragraph" w:styleId="2">
    <w:name w:val="heading 2"/>
    <w:basedOn w:val="a"/>
    <w:next w:val="a"/>
    <w:link w:val="20"/>
    <w:semiHidden/>
    <w:unhideWhenUsed/>
    <w:qFormat/>
    <w:rsid w:val="00F26724"/>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26724"/>
    <w:rPr>
      <w:rFonts w:ascii="Tahoma" w:hAnsi="Tahoma"/>
      <w:b/>
      <w:sz w:val="28"/>
    </w:rPr>
  </w:style>
  <w:style w:type="character" w:customStyle="1" w:styleId="20">
    <w:name w:val="Заголовок 2 Знак"/>
    <w:link w:val="2"/>
    <w:semiHidden/>
    <w:rsid w:val="00F26724"/>
    <w:rPr>
      <w:rFonts w:ascii="Cambria" w:hAnsi="Cambria"/>
      <w:b/>
      <w:bCs/>
      <w:i/>
      <w:iCs/>
      <w:sz w:val="28"/>
      <w:szCs w:val="28"/>
    </w:rPr>
  </w:style>
  <w:style w:type="character" w:customStyle="1" w:styleId="a3">
    <w:name w:val="Основной текст_"/>
    <w:link w:val="11"/>
    <w:rsid w:val="0083772A"/>
    <w:rPr>
      <w:spacing w:val="1"/>
      <w:sz w:val="27"/>
      <w:szCs w:val="27"/>
      <w:shd w:val="clear" w:color="auto" w:fill="FFFFFF"/>
    </w:rPr>
  </w:style>
  <w:style w:type="paragraph" w:customStyle="1" w:styleId="11">
    <w:name w:val="Основной текст1"/>
    <w:basedOn w:val="a"/>
    <w:link w:val="a3"/>
    <w:rsid w:val="0083772A"/>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83772A"/>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B22518"/>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4">
    <w:name w:val="Body Text Indent"/>
    <w:basedOn w:val="a"/>
    <w:link w:val="a5"/>
    <w:rsid w:val="00C778B3"/>
    <w:pPr>
      <w:overflowPunct w:val="0"/>
      <w:autoSpaceDE w:val="0"/>
      <w:autoSpaceDN w:val="0"/>
      <w:adjustRightInd w:val="0"/>
      <w:spacing w:before="60"/>
      <w:ind w:left="-284"/>
      <w:jc w:val="center"/>
      <w:textAlignment w:val="baseline"/>
    </w:pPr>
    <w:rPr>
      <w:b/>
      <w:spacing w:val="30"/>
      <w:szCs w:val="20"/>
    </w:rPr>
  </w:style>
  <w:style w:type="character" w:customStyle="1" w:styleId="a5">
    <w:name w:val="Основной текст с отступом Знак"/>
    <w:link w:val="a4"/>
    <w:rsid w:val="00C778B3"/>
    <w:rPr>
      <w:b/>
      <w:spacing w:val="30"/>
      <w:sz w:val="24"/>
    </w:rPr>
  </w:style>
  <w:style w:type="table" w:styleId="a6">
    <w:name w:val="Table Grid"/>
    <w:basedOn w:val="a1"/>
    <w:uiPriority w:val="99"/>
    <w:rsid w:val="00554C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24023"/>
    <w:pPr>
      <w:tabs>
        <w:tab w:val="center" w:pos="4677"/>
        <w:tab w:val="right" w:pos="9355"/>
      </w:tabs>
    </w:pPr>
  </w:style>
  <w:style w:type="character" w:customStyle="1" w:styleId="a8">
    <w:name w:val="Верхний колонтитул Знак"/>
    <w:link w:val="a7"/>
    <w:uiPriority w:val="99"/>
    <w:rsid w:val="00A24023"/>
    <w:rPr>
      <w:sz w:val="24"/>
      <w:szCs w:val="24"/>
    </w:rPr>
  </w:style>
  <w:style w:type="paragraph" w:styleId="a9">
    <w:name w:val="footer"/>
    <w:basedOn w:val="a"/>
    <w:link w:val="aa"/>
    <w:unhideWhenUsed/>
    <w:rsid w:val="00A24023"/>
    <w:pPr>
      <w:tabs>
        <w:tab w:val="center" w:pos="4677"/>
        <w:tab w:val="right" w:pos="9355"/>
      </w:tabs>
    </w:pPr>
  </w:style>
  <w:style w:type="character" w:customStyle="1" w:styleId="aa">
    <w:name w:val="Нижний колонтитул Знак"/>
    <w:link w:val="a9"/>
    <w:rsid w:val="00A24023"/>
    <w:rPr>
      <w:sz w:val="24"/>
      <w:szCs w:val="24"/>
    </w:rPr>
  </w:style>
  <w:style w:type="paragraph" w:styleId="ab">
    <w:name w:val="Balloon Text"/>
    <w:basedOn w:val="a"/>
    <w:link w:val="ac"/>
    <w:uiPriority w:val="99"/>
    <w:semiHidden/>
    <w:rsid w:val="00350679"/>
    <w:rPr>
      <w:rFonts w:ascii="Tahoma" w:hAnsi="Tahoma" w:cs="Tahoma"/>
      <w:sz w:val="16"/>
      <w:szCs w:val="16"/>
    </w:rPr>
  </w:style>
  <w:style w:type="character" w:customStyle="1" w:styleId="ac">
    <w:name w:val="Текст выноски Знак"/>
    <w:link w:val="ab"/>
    <w:uiPriority w:val="99"/>
    <w:semiHidden/>
    <w:locked/>
    <w:rsid w:val="00594719"/>
    <w:rPr>
      <w:rFonts w:ascii="Tahoma" w:hAnsi="Tahoma" w:cs="Tahoma"/>
      <w:sz w:val="16"/>
      <w:szCs w:val="16"/>
    </w:rPr>
  </w:style>
  <w:style w:type="paragraph" w:styleId="ad">
    <w:name w:val="Title"/>
    <w:basedOn w:val="a"/>
    <w:link w:val="12"/>
    <w:qFormat/>
    <w:rsid w:val="00F26724"/>
    <w:pPr>
      <w:jc w:val="center"/>
    </w:pPr>
    <w:rPr>
      <w:sz w:val="28"/>
    </w:rPr>
  </w:style>
  <w:style w:type="character" w:customStyle="1" w:styleId="12">
    <w:name w:val="Заголовок Знак1"/>
    <w:link w:val="ad"/>
    <w:rsid w:val="00F26724"/>
    <w:rPr>
      <w:sz w:val="28"/>
      <w:szCs w:val="24"/>
    </w:rPr>
  </w:style>
  <w:style w:type="paragraph" w:styleId="ae">
    <w:name w:val="Body Text"/>
    <w:basedOn w:val="a"/>
    <w:link w:val="af"/>
    <w:rsid w:val="00F26724"/>
    <w:pPr>
      <w:jc w:val="both"/>
    </w:pPr>
    <w:rPr>
      <w:sz w:val="28"/>
    </w:rPr>
  </w:style>
  <w:style w:type="character" w:customStyle="1" w:styleId="af">
    <w:name w:val="Основной текст Знак"/>
    <w:link w:val="ae"/>
    <w:rsid w:val="00F26724"/>
    <w:rPr>
      <w:sz w:val="28"/>
      <w:szCs w:val="24"/>
    </w:rPr>
  </w:style>
  <w:style w:type="paragraph" w:customStyle="1" w:styleId="ConsPlusNonformat">
    <w:name w:val="ConsPlusNonformat"/>
    <w:uiPriority w:val="99"/>
    <w:qFormat/>
    <w:rsid w:val="00F26724"/>
    <w:pPr>
      <w:widowControl w:val="0"/>
      <w:autoSpaceDE w:val="0"/>
      <w:autoSpaceDN w:val="0"/>
      <w:adjustRightInd w:val="0"/>
    </w:pPr>
    <w:rPr>
      <w:rFonts w:ascii="Courier New" w:hAnsi="Courier New" w:cs="Courier New"/>
    </w:rPr>
  </w:style>
  <w:style w:type="character" w:styleId="af0">
    <w:name w:val="page number"/>
    <w:uiPriority w:val="99"/>
    <w:rsid w:val="00F26724"/>
  </w:style>
  <w:style w:type="paragraph" w:customStyle="1" w:styleId="ConsPlusNormal">
    <w:name w:val="ConsPlusNormal"/>
    <w:link w:val="ConsPlusNormal0"/>
    <w:rsid w:val="00F26724"/>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594719"/>
    <w:rPr>
      <w:rFonts w:ascii="Arial" w:hAnsi="Arial" w:cs="Arial"/>
    </w:rPr>
  </w:style>
  <w:style w:type="paragraph" w:styleId="af1">
    <w:name w:val="Normal (Web)"/>
    <w:aliases w:val="_а_Е’__ (дќа) И’ц_1,_а_Е’__ (дќа) И’ц_ И’ц_,___С¬__ (_x_) ÷¬__1,___С¬__ (_x_) ÷¬__ ÷¬__"/>
    <w:basedOn w:val="a"/>
    <w:link w:val="af2"/>
    <w:uiPriority w:val="99"/>
    <w:rsid w:val="00F26724"/>
    <w:pPr>
      <w:spacing w:before="100" w:beforeAutospacing="1" w:after="100" w:afterAutospacing="1"/>
    </w:pPr>
    <w:rPr>
      <w:rFonts w:ascii="Verdana" w:hAnsi="Verdana"/>
      <w:color w:val="333366"/>
      <w:sz w:val="12"/>
      <w:szCs w:val="12"/>
    </w:rPr>
  </w:style>
  <w:style w:type="character" w:customStyle="1" w:styleId="af2">
    <w:name w:val="Обычный (веб) Знак"/>
    <w:aliases w:val="_а_Е’__ (дќа) И’ц_1 Знак,_а_Е’__ (дќа) И’ц_ И’ц_ Знак,___С¬__ (_x_) ÷¬__1 Знак,___С¬__ (_x_) ÷¬__ ÷¬__ Знак"/>
    <w:link w:val="af1"/>
    <w:uiPriority w:val="99"/>
    <w:locked/>
    <w:rsid w:val="00594719"/>
    <w:rPr>
      <w:rFonts w:ascii="Verdana" w:hAnsi="Verdana"/>
      <w:color w:val="333366"/>
      <w:sz w:val="12"/>
      <w:szCs w:val="12"/>
    </w:rPr>
  </w:style>
  <w:style w:type="character" w:styleId="af3">
    <w:name w:val="Strong"/>
    <w:uiPriority w:val="22"/>
    <w:qFormat/>
    <w:rsid w:val="00F26724"/>
    <w:rPr>
      <w:b/>
      <w:bCs/>
    </w:rPr>
  </w:style>
  <w:style w:type="paragraph" w:customStyle="1" w:styleId="consplusnormal00">
    <w:name w:val="consplusnormal0"/>
    <w:basedOn w:val="a"/>
    <w:rsid w:val="00F26724"/>
    <w:pPr>
      <w:spacing w:before="100" w:after="100"/>
      <w:ind w:firstLine="120"/>
    </w:pPr>
    <w:rPr>
      <w:rFonts w:ascii="Verdana" w:hAnsi="Verdana"/>
    </w:rPr>
  </w:style>
  <w:style w:type="paragraph" w:styleId="af4">
    <w:name w:val="footnote text"/>
    <w:basedOn w:val="a"/>
    <w:link w:val="af5"/>
    <w:uiPriority w:val="99"/>
    <w:unhideWhenUsed/>
    <w:rsid w:val="00F26724"/>
    <w:pPr>
      <w:widowControl w:val="0"/>
      <w:autoSpaceDE w:val="0"/>
      <w:autoSpaceDN w:val="0"/>
      <w:adjustRightInd w:val="0"/>
      <w:ind w:firstLine="720"/>
      <w:jc w:val="both"/>
    </w:pPr>
    <w:rPr>
      <w:rFonts w:ascii="Arial" w:hAnsi="Arial"/>
      <w:sz w:val="20"/>
      <w:szCs w:val="20"/>
    </w:rPr>
  </w:style>
  <w:style w:type="character" w:customStyle="1" w:styleId="af5">
    <w:name w:val="Текст сноски Знак"/>
    <w:link w:val="af4"/>
    <w:uiPriority w:val="99"/>
    <w:rsid w:val="00F26724"/>
    <w:rPr>
      <w:rFonts w:ascii="Arial" w:hAnsi="Arial"/>
    </w:rPr>
  </w:style>
  <w:style w:type="character" w:styleId="af6">
    <w:name w:val="footnote reference"/>
    <w:uiPriority w:val="99"/>
    <w:unhideWhenUsed/>
    <w:rsid w:val="00F26724"/>
    <w:rPr>
      <w:rFonts w:cs="Times New Roman"/>
      <w:vertAlign w:val="superscript"/>
    </w:rPr>
  </w:style>
  <w:style w:type="character" w:styleId="af7">
    <w:name w:val="annotation reference"/>
    <w:uiPriority w:val="99"/>
    <w:rsid w:val="00F26724"/>
    <w:rPr>
      <w:sz w:val="16"/>
      <w:szCs w:val="16"/>
    </w:rPr>
  </w:style>
  <w:style w:type="paragraph" w:styleId="af8">
    <w:name w:val="annotation text"/>
    <w:basedOn w:val="a"/>
    <w:link w:val="af9"/>
    <w:uiPriority w:val="99"/>
    <w:rsid w:val="00F26724"/>
    <w:rPr>
      <w:sz w:val="20"/>
      <w:szCs w:val="20"/>
    </w:rPr>
  </w:style>
  <w:style w:type="character" w:customStyle="1" w:styleId="af9">
    <w:name w:val="Текст примечания Знак"/>
    <w:basedOn w:val="a0"/>
    <w:link w:val="af8"/>
    <w:uiPriority w:val="99"/>
    <w:rsid w:val="00F26724"/>
  </w:style>
  <w:style w:type="paragraph" w:styleId="afa">
    <w:name w:val="annotation subject"/>
    <w:basedOn w:val="af8"/>
    <w:next w:val="af8"/>
    <w:link w:val="afb"/>
    <w:uiPriority w:val="99"/>
    <w:rsid w:val="00F26724"/>
    <w:rPr>
      <w:b/>
      <w:bCs/>
    </w:rPr>
  </w:style>
  <w:style w:type="character" w:customStyle="1" w:styleId="afb">
    <w:name w:val="Тема примечания Знак"/>
    <w:link w:val="afa"/>
    <w:uiPriority w:val="99"/>
    <w:rsid w:val="00F26724"/>
    <w:rPr>
      <w:b/>
      <w:bCs/>
    </w:rPr>
  </w:style>
  <w:style w:type="character" w:styleId="afc">
    <w:name w:val="Hyperlink"/>
    <w:uiPriority w:val="99"/>
    <w:rsid w:val="00F26724"/>
    <w:rPr>
      <w:color w:val="0000FF"/>
      <w:u w:val="single"/>
    </w:rPr>
  </w:style>
  <w:style w:type="paragraph" w:styleId="afd">
    <w:name w:val="List Paragraph"/>
    <w:aliases w:val="ТЗ список,Абзац списка нумерованный"/>
    <w:basedOn w:val="a"/>
    <w:link w:val="afe"/>
    <w:uiPriority w:val="34"/>
    <w:qFormat/>
    <w:rsid w:val="00F26724"/>
    <w:pPr>
      <w:spacing w:after="200" w:line="276" w:lineRule="auto"/>
      <w:ind w:left="720"/>
      <w:contextualSpacing/>
    </w:pPr>
    <w:rPr>
      <w:rFonts w:ascii="Calibri" w:hAnsi="Calibri"/>
      <w:sz w:val="22"/>
      <w:szCs w:val="22"/>
    </w:rPr>
  </w:style>
  <w:style w:type="character" w:customStyle="1" w:styleId="afe">
    <w:name w:val="Абзац списка Знак"/>
    <w:aliases w:val="ТЗ список Знак,Абзац списка нумерованный Знак"/>
    <w:link w:val="afd"/>
    <w:uiPriority w:val="34"/>
    <w:qFormat/>
    <w:locked/>
    <w:rsid w:val="00594719"/>
    <w:rPr>
      <w:rFonts w:ascii="Calibri" w:hAnsi="Calibri"/>
      <w:sz w:val="22"/>
      <w:szCs w:val="22"/>
    </w:rPr>
  </w:style>
  <w:style w:type="paragraph" w:customStyle="1" w:styleId="aff">
    <w:name w:val="Знак Знак Знак Знак Знак Знак Знак"/>
    <w:basedOn w:val="a"/>
    <w:rsid w:val="00F26724"/>
    <w:pPr>
      <w:spacing w:after="160" w:line="240" w:lineRule="exact"/>
      <w:ind w:firstLine="567"/>
      <w:jc w:val="right"/>
    </w:pPr>
    <w:rPr>
      <w:rFonts w:ascii="Arial" w:hAnsi="Arial"/>
      <w:lang w:val="en-GB" w:eastAsia="en-US"/>
    </w:rPr>
  </w:style>
  <w:style w:type="paragraph" w:customStyle="1" w:styleId="ConsPlusTitle">
    <w:name w:val="ConsPlusTitle"/>
    <w:rsid w:val="00F26724"/>
    <w:pPr>
      <w:widowControl w:val="0"/>
      <w:autoSpaceDE w:val="0"/>
      <w:autoSpaceDN w:val="0"/>
      <w:adjustRightInd w:val="0"/>
    </w:pPr>
    <w:rPr>
      <w:rFonts w:ascii="Arial" w:hAnsi="Arial" w:cs="Arial"/>
      <w:b/>
      <w:bCs/>
    </w:rPr>
  </w:style>
  <w:style w:type="character" w:customStyle="1" w:styleId="blk">
    <w:name w:val="blk"/>
    <w:rsid w:val="00F26724"/>
  </w:style>
  <w:style w:type="paragraph" w:customStyle="1" w:styleId="aff0">
    <w:basedOn w:val="a"/>
    <w:next w:val="a"/>
    <w:link w:val="aff1"/>
    <w:qFormat/>
    <w:rsid w:val="00FE731F"/>
    <w:pPr>
      <w:spacing w:before="240" w:after="60"/>
      <w:jc w:val="center"/>
      <w:outlineLvl w:val="0"/>
    </w:pPr>
    <w:rPr>
      <w:rFonts w:ascii="Calibri Light" w:hAnsi="Calibri Light"/>
      <w:b/>
      <w:bCs/>
      <w:kern w:val="28"/>
      <w:sz w:val="32"/>
      <w:szCs w:val="32"/>
    </w:rPr>
  </w:style>
  <w:style w:type="character" w:customStyle="1" w:styleId="aff1">
    <w:name w:val="Заголовок Знак"/>
    <w:link w:val="aff0"/>
    <w:rsid w:val="0019205B"/>
    <w:rPr>
      <w:rFonts w:ascii="Calibri Light" w:hAnsi="Calibri Light"/>
      <w:b/>
      <w:bCs/>
      <w:kern w:val="28"/>
      <w:sz w:val="32"/>
      <w:szCs w:val="32"/>
    </w:rPr>
  </w:style>
  <w:style w:type="paragraph" w:customStyle="1" w:styleId="1-21">
    <w:name w:val="Средняя сетка 1 - Акцент 21"/>
    <w:basedOn w:val="a"/>
    <w:uiPriority w:val="34"/>
    <w:qFormat/>
    <w:rsid w:val="00594719"/>
    <w:pPr>
      <w:spacing w:after="200" w:line="276" w:lineRule="auto"/>
      <w:ind w:left="720"/>
      <w:contextualSpacing/>
    </w:pPr>
    <w:rPr>
      <w:rFonts w:ascii="Calibri" w:eastAsia="Calibri" w:hAnsi="Calibri"/>
      <w:sz w:val="22"/>
      <w:szCs w:val="22"/>
      <w:lang w:eastAsia="en-US"/>
    </w:rPr>
  </w:style>
  <w:style w:type="character" w:styleId="aff2">
    <w:name w:val="FollowedHyperlink"/>
    <w:uiPriority w:val="99"/>
    <w:rsid w:val="00594719"/>
    <w:rPr>
      <w:color w:val="800080"/>
      <w:u w:val="single"/>
    </w:rPr>
  </w:style>
  <w:style w:type="paragraph" w:customStyle="1" w:styleId="aff3">
    <w:name w:val="Знак Знак Знак Знак"/>
    <w:basedOn w:val="a"/>
    <w:rsid w:val="00594719"/>
    <w:pPr>
      <w:spacing w:before="100" w:beforeAutospacing="1" w:after="100" w:afterAutospacing="1"/>
    </w:pPr>
    <w:rPr>
      <w:rFonts w:ascii="Tahoma" w:hAnsi="Tahoma"/>
      <w:sz w:val="20"/>
      <w:szCs w:val="20"/>
      <w:lang w:val="en-US" w:eastAsia="en-US"/>
    </w:rPr>
  </w:style>
  <w:style w:type="paragraph" w:customStyle="1" w:styleId="13">
    <w:name w:val="Абзац списка1"/>
    <w:basedOn w:val="a"/>
    <w:rsid w:val="00594719"/>
    <w:pPr>
      <w:ind w:left="720"/>
    </w:pPr>
    <w:rPr>
      <w:szCs w:val="20"/>
    </w:rPr>
  </w:style>
  <w:style w:type="paragraph" w:customStyle="1" w:styleId="-11">
    <w:name w:val="Цветная заливка - Акцент 11"/>
    <w:hidden/>
    <w:uiPriority w:val="71"/>
    <w:rsid w:val="00594719"/>
    <w:rPr>
      <w:sz w:val="24"/>
      <w:szCs w:val="24"/>
    </w:rPr>
  </w:style>
  <w:style w:type="character" w:customStyle="1" w:styleId="14">
    <w:name w:val="Тема примечания Знак1"/>
    <w:uiPriority w:val="99"/>
    <w:locked/>
    <w:rsid w:val="00594719"/>
    <w:rPr>
      <w:rFonts w:cs="Times New Roman"/>
      <w:b/>
      <w:bCs/>
      <w:sz w:val="24"/>
      <w:szCs w:val="24"/>
    </w:rPr>
  </w:style>
  <w:style w:type="paragraph" w:customStyle="1" w:styleId="aff4">
    <w:name w:val="÷¬__ ÷¬__ ÷¬__ ÷¬__"/>
    <w:basedOn w:val="a"/>
    <w:rsid w:val="00594719"/>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594719"/>
    <w:pPr>
      <w:spacing w:after="120" w:line="480" w:lineRule="auto"/>
      <w:ind w:left="283"/>
    </w:pPr>
  </w:style>
  <w:style w:type="character" w:customStyle="1" w:styleId="22">
    <w:name w:val="Основной текст с отступом 2 Знак"/>
    <w:basedOn w:val="a0"/>
    <w:link w:val="21"/>
    <w:rsid w:val="00594719"/>
    <w:rPr>
      <w:sz w:val="24"/>
      <w:szCs w:val="24"/>
    </w:rPr>
  </w:style>
  <w:style w:type="paragraph" w:customStyle="1" w:styleId="ConsPlusCell">
    <w:name w:val="ConsPlusCell"/>
    <w:uiPriority w:val="99"/>
    <w:rsid w:val="00594719"/>
    <w:pPr>
      <w:widowControl w:val="0"/>
      <w:autoSpaceDE w:val="0"/>
      <w:autoSpaceDN w:val="0"/>
      <w:adjustRightInd w:val="0"/>
    </w:pPr>
    <w:rPr>
      <w:rFonts w:ascii="Calibri" w:hAnsi="Calibri" w:cs="Calibri"/>
      <w:sz w:val="22"/>
      <w:szCs w:val="22"/>
    </w:rPr>
  </w:style>
  <w:style w:type="paragraph" w:styleId="aff5">
    <w:name w:val="endnote text"/>
    <w:basedOn w:val="a"/>
    <w:link w:val="aff6"/>
    <w:rsid w:val="00594719"/>
    <w:rPr>
      <w:sz w:val="20"/>
      <w:szCs w:val="20"/>
    </w:rPr>
  </w:style>
  <w:style w:type="character" w:customStyle="1" w:styleId="aff6">
    <w:name w:val="Текст концевой сноски Знак"/>
    <w:basedOn w:val="a0"/>
    <w:link w:val="aff5"/>
    <w:rsid w:val="00594719"/>
  </w:style>
  <w:style w:type="character" w:styleId="aff7">
    <w:name w:val="endnote reference"/>
    <w:rsid w:val="00594719"/>
    <w:rPr>
      <w:vertAlign w:val="superscript"/>
    </w:rPr>
  </w:style>
  <w:style w:type="paragraph" w:styleId="aff8">
    <w:name w:val="No Spacing"/>
    <w:uiPriority w:val="1"/>
    <w:qFormat/>
    <w:rsid w:val="00594719"/>
    <w:rPr>
      <w:rFonts w:ascii="Calibri" w:hAnsi="Calibri"/>
      <w:sz w:val="22"/>
      <w:szCs w:val="22"/>
    </w:rPr>
  </w:style>
  <w:style w:type="paragraph" w:customStyle="1" w:styleId="P16">
    <w:name w:val="P16"/>
    <w:basedOn w:val="a"/>
    <w:hidden/>
    <w:rsid w:val="00594719"/>
    <w:pPr>
      <w:widowControl w:val="0"/>
      <w:adjustRightInd w:val="0"/>
      <w:jc w:val="center"/>
      <w:textAlignment w:val="baseline"/>
    </w:pPr>
    <w:rPr>
      <w:rFonts w:eastAsia="SimSun1"/>
      <w:b/>
      <w:szCs w:val="20"/>
    </w:rPr>
  </w:style>
  <w:style w:type="paragraph" w:customStyle="1" w:styleId="P59">
    <w:name w:val="P59"/>
    <w:basedOn w:val="a"/>
    <w:hidden/>
    <w:rsid w:val="00594719"/>
    <w:pPr>
      <w:widowControl w:val="0"/>
      <w:tabs>
        <w:tab w:val="left" w:pos="-3420"/>
      </w:tabs>
      <w:adjustRightInd w:val="0"/>
      <w:jc w:val="center"/>
      <w:textAlignment w:val="baseline"/>
    </w:pPr>
    <w:rPr>
      <w:szCs w:val="20"/>
    </w:rPr>
  </w:style>
  <w:style w:type="paragraph" w:customStyle="1" w:styleId="P61">
    <w:name w:val="P61"/>
    <w:basedOn w:val="a"/>
    <w:hidden/>
    <w:rsid w:val="00594719"/>
    <w:pPr>
      <w:widowControl w:val="0"/>
      <w:tabs>
        <w:tab w:val="left" w:pos="-3420"/>
      </w:tabs>
      <w:adjustRightInd w:val="0"/>
      <w:jc w:val="center"/>
      <w:textAlignment w:val="baseline"/>
    </w:pPr>
    <w:rPr>
      <w:sz w:val="28"/>
      <w:szCs w:val="20"/>
    </w:rPr>
  </w:style>
  <w:style w:type="paragraph" w:customStyle="1" w:styleId="P103">
    <w:name w:val="P103"/>
    <w:basedOn w:val="a"/>
    <w:hidden/>
    <w:rsid w:val="00594719"/>
    <w:pPr>
      <w:widowControl w:val="0"/>
      <w:tabs>
        <w:tab w:val="left" w:pos="6054"/>
      </w:tabs>
      <w:autoSpaceDE w:val="0"/>
      <w:autoSpaceDN w:val="0"/>
      <w:adjustRightInd w:val="0"/>
      <w:ind w:left="5760"/>
      <w:textAlignment w:val="baseline"/>
    </w:pPr>
    <w:rPr>
      <w:szCs w:val="20"/>
    </w:rPr>
  </w:style>
  <w:style w:type="character" w:customStyle="1" w:styleId="T3">
    <w:name w:val="T3"/>
    <w:hidden/>
    <w:rsid w:val="00594719"/>
    <w:rPr>
      <w:sz w:val="24"/>
    </w:rPr>
  </w:style>
  <w:style w:type="paragraph" w:styleId="3">
    <w:name w:val="Body Text Indent 3"/>
    <w:basedOn w:val="a"/>
    <w:link w:val="30"/>
    <w:rsid w:val="00594719"/>
    <w:pPr>
      <w:spacing w:after="120"/>
      <w:ind w:left="283"/>
    </w:pPr>
    <w:rPr>
      <w:sz w:val="16"/>
      <w:szCs w:val="16"/>
    </w:rPr>
  </w:style>
  <w:style w:type="character" w:customStyle="1" w:styleId="30">
    <w:name w:val="Основной текст с отступом 3 Знак"/>
    <w:basedOn w:val="a0"/>
    <w:link w:val="3"/>
    <w:rsid w:val="00594719"/>
    <w:rPr>
      <w:sz w:val="16"/>
      <w:szCs w:val="16"/>
    </w:rPr>
  </w:style>
  <w:style w:type="paragraph" w:customStyle="1" w:styleId="formattext">
    <w:name w:val="formattext"/>
    <w:basedOn w:val="a"/>
    <w:rsid w:val="00594719"/>
    <w:pPr>
      <w:spacing w:before="100" w:beforeAutospacing="1" w:after="100" w:afterAutospacing="1"/>
    </w:pPr>
  </w:style>
  <w:style w:type="paragraph" w:customStyle="1" w:styleId="Default">
    <w:name w:val="Default"/>
    <w:rsid w:val="00594719"/>
    <w:pPr>
      <w:autoSpaceDE w:val="0"/>
      <w:autoSpaceDN w:val="0"/>
      <w:adjustRightInd w:val="0"/>
    </w:pPr>
    <w:rPr>
      <w:rFonts w:eastAsia="Calibri"/>
      <w:color w:val="000000"/>
      <w:sz w:val="24"/>
      <w:szCs w:val="24"/>
      <w:lang w:eastAsia="en-US"/>
    </w:rPr>
  </w:style>
  <w:style w:type="paragraph" w:styleId="HTML">
    <w:name w:val="HTML Preformatted"/>
    <w:basedOn w:val="a"/>
    <w:link w:val="HTML0"/>
    <w:uiPriority w:val="99"/>
    <w:unhideWhenUsed/>
    <w:rsid w:val="00594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594719"/>
    <w:rPr>
      <w:rFonts w:ascii="Courier New" w:hAnsi="Courier New" w:cs="Courier New"/>
    </w:rPr>
  </w:style>
  <w:style w:type="paragraph" w:customStyle="1" w:styleId="aff9">
    <w:name w:val="МУ Обычный стиль"/>
    <w:basedOn w:val="a"/>
    <w:autoRedefine/>
    <w:rsid w:val="00594719"/>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sz w:val="28"/>
      <w:szCs w:val="28"/>
      <w:shd w:val="clear" w:color="auto" w:fill="FFFFFF"/>
    </w:rPr>
  </w:style>
  <w:style w:type="paragraph" w:customStyle="1" w:styleId="8">
    <w:name w:val="Стиль8"/>
    <w:basedOn w:val="a"/>
    <w:rsid w:val="00594719"/>
    <w:rPr>
      <w:rFonts w:eastAsia="Calibri"/>
      <w:noProof/>
      <w:sz w:val="28"/>
      <w:szCs w:val="28"/>
    </w:rPr>
  </w:style>
  <w:style w:type="paragraph" w:customStyle="1" w:styleId="affa">
    <w:basedOn w:val="a"/>
    <w:next w:val="a"/>
    <w:qFormat/>
    <w:rsid w:val="00594719"/>
    <w:pPr>
      <w:spacing w:before="240" w:after="60"/>
      <w:jc w:val="center"/>
      <w:outlineLvl w:val="0"/>
    </w:pPr>
    <w:rPr>
      <w:rFonts w:ascii="Calibri Light" w:hAnsi="Calibri Light"/>
      <w:b/>
      <w:bCs/>
      <w:kern w:val="28"/>
      <w:sz w:val="32"/>
      <w:szCs w:val="32"/>
    </w:rPr>
  </w:style>
  <w:style w:type="character" w:styleId="affb">
    <w:name w:val="Emphasis"/>
    <w:qFormat/>
    <w:rsid w:val="00594719"/>
    <w:rPr>
      <w:i/>
      <w:iCs/>
    </w:rPr>
  </w:style>
  <w:style w:type="paragraph" w:styleId="affc">
    <w:name w:val="TOC Heading"/>
    <w:basedOn w:val="1"/>
    <w:next w:val="a"/>
    <w:uiPriority w:val="39"/>
    <w:unhideWhenUsed/>
    <w:qFormat/>
    <w:rsid w:val="00594719"/>
    <w:pPr>
      <w:keepLines/>
      <w:spacing w:before="240" w:line="259" w:lineRule="auto"/>
      <w:jc w:val="left"/>
      <w:outlineLvl w:val="9"/>
    </w:pPr>
    <w:rPr>
      <w:rFonts w:ascii="Calibri Light" w:hAnsi="Calibri Light"/>
      <w:b w:val="0"/>
      <w:color w:val="2E74B5"/>
      <w:sz w:val="32"/>
      <w:szCs w:val="32"/>
    </w:rPr>
  </w:style>
  <w:style w:type="paragraph" w:styleId="31">
    <w:name w:val="toc 3"/>
    <w:basedOn w:val="a"/>
    <w:next w:val="a"/>
    <w:autoRedefine/>
    <w:uiPriority w:val="39"/>
    <w:rsid w:val="00594719"/>
    <w:pPr>
      <w:ind w:left="480"/>
    </w:pPr>
  </w:style>
  <w:style w:type="paragraph" w:styleId="15">
    <w:name w:val="toc 1"/>
    <w:basedOn w:val="a"/>
    <w:next w:val="a"/>
    <w:autoRedefine/>
    <w:uiPriority w:val="39"/>
    <w:rsid w:val="00594719"/>
  </w:style>
  <w:style w:type="paragraph" w:styleId="23">
    <w:name w:val="toc 2"/>
    <w:basedOn w:val="a"/>
    <w:next w:val="a"/>
    <w:autoRedefine/>
    <w:uiPriority w:val="39"/>
    <w:rsid w:val="00594719"/>
    <w:pPr>
      <w:ind w:left="240"/>
    </w:pPr>
  </w:style>
  <w:style w:type="paragraph" w:customStyle="1" w:styleId="affd">
    <w:name w:val="Название проектного документа"/>
    <w:basedOn w:val="a"/>
    <w:rsid w:val="007062A3"/>
    <w:pPr>
      <w:widowControl w:val="0"/>
      <w:ind w:left="1701"/>
      <w:jc w:val="center"/>
    </w:pPr>
    <w:rPr>
      <w:rFonts w:ascii="Arial" w:hAnsi="Arial" w:cs="Arial"/>
      <w:b/>
      <w:bCs/>
      <w:color w:val="000080"/>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0485502">
      <w:bodyDiv w:val="1"/>
      <w:marLeft w:val="0"/>
      <w:marRight w:val="0"/>
      <w:marTop w:val="0"/>
      <w:marBottom w:val="0"/>
      <w:divBdr>
        <w:top w:val="none" w:sz="0" w:space="0" w:color="auto"/>
        <w:left w:val="none" w:sz="0" w:space="0" w:color="auto"/>
        <w:bottom w:val="none" w:sz="0" w:space="0" w:color="auto"/>
        <w:right w:val="none" w:sz="0" w:space="0" w:color="auto"/>
      </w:divBdr>
    </w:div>
    <w:div w:id="1216358794">
      <w:bodyDiv w:val="1"/>
      <w:marLeft w:val="0"/>
      <w:marRight w:val="0"/>
      <w:marTop w:val="0"/>
      <w:marBottom w:val="0"/>
      <w:divBdr>
        <w:top w:val="none" w:sz="0" w:space="0" w:color="auto"/>
        <w:left w:val="none" w:sz="0" w:space="0" w:color="auto"/>
        <w:bottom w:val="none" w:sz="0" w:space="0" w:color="auto"/>
        <w:right w:val="none" w:sz="0" w:space="0" w:color="auto"/>
      </w:divBdr>
    </w:div>
    <w:div w:id="1681468258">
      <w:bodyDiv w:val="1"/>
      <w:marLeft w:val="0"/>
      <w:marRight w:val="0"/>
      <w:marTop w:val="0"/>
      <w:marBottom w:val="0"/>
      <w:divBdr>
        <w:top w:val="none" w:sz="0" w:space="0" w:color="auto"/>
        <w:left w:val="none" w:sz="0" w:space="0" w:color="auto"/>
        <w:bottom w:val="none" w:sz="0" w:space="0" w:color="auto"/>
        <w:right w:val="none" w:sz="0" w:space="0" w:color="auto"/>
      </w:divBdr>
    </w:div>
    <w:div w:id="1807317429">
      <w:bodyDiv w:val="1"/>
      <w:marLeft w:val="0"/>
      <w:marRight w:val="0"/>
      <w:marTop w:val="0"/>
      <w:marBottom w:val="0"/>
      <w:divBdr>
        <w:top w:val="none" w:sz="0" w:space="0" w:color="auto"/>
        <w:left w:val="none" w:sz="0" w:space="0" w:color="auto"/>
        <w:bottom w:val="none" w:sz="0" w:space="0" w:color="auto"/>
        <w:right w:val="none" w:sz="0" w:space="0" w:color="auto"/>
      </w:divBdr>
    </w:div>
    <w:div w:id="1929459541">
      <w:bodyDiv w:val="1"/>
      <w:marLeft w:val="0"/>
      <w:marRight w:val="0"/>
      <w:marTop w:val="0"/>
      <w:marBottom w:val="0"/>
      <w:divBdr>
        <w:top w:val="none" w:sz="0" w:space="0" w:color="auto"/>
        <w:left w:val="none" w:sz="0" w:space="0" w:color="auto"/>
        <w:bottom w:val="none" w:sz="0" w:space="0" w:color="auto"/>
        <w:right w:val="none" w:sz="0" w:space="0" w:color="auto"/>
      </w:divBdr>
    </w:div>
    <w:div w:id="2060473242">
      <w:bodyDiv w:val="1"/>
      <w:marLeft w:val="0"/>
      <w:marRight w:val="0"/>
      <w:marTop w:val="0"/>
      <w:marBottom w:val="0"/>
      <w:divBdr>
        <w:top w:val="none" w:sz="0" w:space="0" w:color="auto"/>
        <w:left w:val="none" w:sz="0" w:space="0" w:color="auto"/>
        <w:bottom w:val="none" w:sz="0" w:space="0" w:color="auto"/>
        <w:right w:val="none" w:sz="0" w:space="0" w:color="auto"/>
      </w:divBdr>
    </w:div>
    <w:div w:id="211026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ingisepplo.ru/" TargetMode="External"/><Relationship Id="rId13" Type="http://schemas.openxmlformats.org/officeDocument/2006/relationships/hyperlink" Target="consultantplus://offline/ref=6D7E2309C4E244324232B519C07FCB86A8026C0ACFD7F668A6961A2321D10FF6ABE7BA1B8D07C29A1AFA11956EB4BBED667C685FAAF4A29BtFs6L" TargetMode="External"/><Relationship Id="rId18" Type="http://schemas.openxmlformats.org/officeDocument/2006/relationships/hyperlink" Target="consultantplus://offline/ref=6D7E2309C4E244324232B519C07FCB86A802610DCFDBF668A6961A2321D10FF6B9E7E2178C00DC9F1AEF47C428tEs3L" TargetMode="External"/><Relationship Id="rId26" Type="http://schemas.openxmlformats.org/officeDocument/2006/relationships/hyperlink" Target="consultantplus://offline/ref=6D7E2309C4E244324232B519C07FCB86A8026C0ACFD7F668A6961A2321D10FF6ABE7BA1B8C05C9CB4DB510C92BE6A8EC677C6A59B6tFs4L" TargetMode="External"/><Relationship Id="rId3" Type="http://schemas.openxmlformats.org/officeDocument/2006/relationships/styles" Target="styles.xml"/><Relationship Id="rId21" Type="http://schemas.openxmlformats.org/officeDocument/2006/relationships/hyperlink" Target="consultantplus://offline/ref=6D7E2309C4E244324232B519C07FCB86A8026C0ACFD7F668A6961A2321D10FF6ABE7BA1B8D07C19A18FA11956EB4BBED667C685FAAF4A29BtFs6L" TargetMode="External"/><Relationship Id="rId7" Type="http://schemas.openxmlformats.org/officeDocument/2006/relationships/endnotes" Target="endnotes.xml"/><Relationship Id="rId12" Type="http://schemas.openxmlformats.org/officeDocument/2006/relationships/hyperlink" Target="consultantplus://offline/ref=6D7E2309C4E244324232B519C07FCB86A8026C0ACFD7F668A6961A2321D10FF6ABE7BA1E8E0C96CE58A448C52DFFB6EA7F60685BtBs6L" TargetMode="External"/><Relationship Id="rId17" Type="http://schemas.openxmlformats.org/officeDocument/2006/relationships/hyperlink" Target="consultantplus://offline/ref=6D7E2309C4E244324232B519C07FCB86AF0A620CCBDFF668A6961A2321D10FF6B9E7E2178C00DC9F1AEF47C428tEs3L" TargetMode="External"/><Relationship Id="rId25" Type="http://schemas.openxmlformats.org/officeDocument/2006/relationships/hyperlink" Target="consultantplus://offline/ref=6D7E2309C4E244324232B519C07FCB86A8026C0ACFD7F668A6961A2321D10FF6ABE7BA1B8D07C19A18FA11956EB4BBED667C685FAAF4A29BtFs6L" TargetMode="External"/><Relationship Id="rId2" Type="http://schemas.openxmlformats.org/officeDocument/2006/relationships/numbering" Target="numbering.xml"/><Relationship Id="rId16" Type="http://schemas.openxmlformats.org/officeDocument/2006/relationships/hyperlink" Target="consultantplus://offline/ref=6D7E2309C4E244324232B519C07FCB86A8026C0ACFD7F668A6961A2321D10FF6B9E7E2178C00DC9F1AEF47C428tEs3L" TargetMode="External"/><Relationship Id="rId20" Type="http://schemas.openxmlformats.org/officeDocument/2006/relationships/hyperlink" Target="consultantplus://offline/ref=6D7E2309C4E244324232B519C07FCB86A8026C0ACFD7F668A6961A2321D10FF6ABE7BA1B8D07C19A18FA11956EB4BBED667C685FAAF4A29BtFs6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D7E2309C4E244324232B519C07FCB86AF0A620CCBDFF668A6961A2321D10FF6ABE7BA1B8D07C09E14FA11956EB4BBED667C685FAAF4A29BtFs6L" TargetMode="External"/><Relationship Id="rId24" Type="http://schemas.openxmlformats.org/officeDocument/2006/relationships/hyperlink" Target="consultantplus://offline/ref=6D7E2309C4E244324232B519C07FCB86A8026C0ACFD7F668A6961A2321D10FF6ABE7BA188407C9CB4DB510C92BE6A8EC677C6A59B6tFs4L" TargetMode="External"/><Relationship Id="rId5" Type="http://schemas.openxmlformats.org/officeDocument/2006/relationships/webSettings" Target="webSettings.xml"/><Relationship Id="rId15" Type="http://schemas.openxmlformats.org/officeDocument/2006/relationships/hyperlink" Target="consultantplus://offline/ref=6D7E2309C4E244324232B519C07FCB86A8026C0ACFD7F668A6961A2321D10FF6ABE7BA19880EC9CB4DB510C92BE6A8EC677C6A59B6tFs4L" TargetMode="External"/><Relationship Id="rId23" Type="http://schemas.openxmlformats.org/officeDocument/2006/relationships/hyperlink" Target="consultantplus://offline/ref=6D7E2309C4E244324232B519C07FCB86A8026C0ACFD7F668A6961A2321D10FF6ABE7BA1B8D07C19A18FA11956EB4BBED667C685FAAF4A29BtFs6L" TargetMode="External"/><Relationship Id="rId28" Type="http://schemas.openxmlformats.org/officeDocument/2006/relationships/header" Target="header1.xml"/><Relationship Id="rId10" Type="http://schemas.openxmlformats.org/officeDocument/2006/relationships/hyperlink" Target="http://www.gosuslugi.ru" TargetMode="External"/><Relationship Id="rId19" Type="http://schemas.openxmlformats.org/officeDocument/2006/relationships/hyperlink" Target="consultantplus://offline/ref=6D7E2309C4E244324232B519C07FCB86A8026C0ACFD7F668A6961A2321D10FF6ABE7BA188903C9CB4DB510C92BE6A8EC677C6A59B6tFs4L" TargetMode="External"/><Relationship Id="rId4" Type="http://schemas.openxmlformats.org/officeDocument/2006/relationships/settings" Target="settings.xml"/><Relationship Id="rId9" Type="http://schemas.openxmlformats.org/officeDocument/2006/relationships/hyperlink" Target="http://mfc47.ru/" TargetMode="External"/><Relationship Id="rId14" Type="http://schemas.openxmlformats.org/officeDocument/2006/relationships/hyperlink" Target="consultantplus://offline/ref=6D7E2309C4E244324232B519C07FCB86A8026C0ACFD7F668A6961A2321D10FF6ABE7BA188407C9CB4DB510C92BE6A8EC677C6A59B6tFs4L" TargetMode="External"/><Relationship Id="rId22" Type="http://schemas.openxmlformats.org/officeDocument/2006/relationships/hyperlink" Target="consultantplus://offline/ref=6D7E2309C4E244324232B519C07FCB86A8026C0ACFD7F668A6961A2321D10FF6ABE7BA1B8D07C19A18FA11956EB4BBED667C685FAAF4A29BtFs6L" TargetMode="External"/><Relationship Id="rId27" Type="http://schemas.openxmlformats.org/officeDocument/2006/relationships/hyperlink" Target="consultantplus://offline/ref=6D7E2309C4E244324232B519C07FCB86A8026C0ACFD7F668A6961A2321D10FF6ABE7BA188C0EC9CB4DB510C92BE6A8EC677C6A59B6tFs4L"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926FC-0496-4B28-8C46-D353F3CFA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40</Pages>
  <Words>12900</Words>
  <Characters>73535</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86263</CharactersWithSpaces>
  <SharedDoc>false</SharedDoc>
  <HLinks>
    <vt:vector size="30" baseType="variant">
      <vt:variant>
        <vt:i4>7536694</vt:i4>
      </vt:variant>
      <vt:variant>
        <vt:i4>15</vt:i4>
      </vt:variant>
      <vt:variant>
        <vt:i4>0</vt:i4>
      </vt:variant>
      <vt:variant>
        <vt:i4>5</vt:i4>
      </vt:variant>
      <vt:variant>
        <vt:lpwstr>consultantplus://offline/ref=9E89AAB0FD1A9BBB11134009C3227FCE53C937EAAAAF9618AB29B9236EFDAC595A33BB26n8E7J</vt:lpwstr>
      </vt:variant>
      <vt:variant>
        <vt:lpwstr/>
      </vt:variant>
      <vt:variant>
        <vt:i4>4915200</vt:i4>
      </vt:variant>
      <vt:variant>
        <vt:i4>12</vt:i4>
      </vt:variant>
      <vt:variant>
        <vt:i4>0</vt:i4>
      </vt:variant>
      <vt:variant>
        <vt:i4>5</vt:i4>
      </vt:variant>
      <vt:variant>
        <vt:lpwstr>consultantplus://offline/ref=9E89AAB0FD1A9BBB11134009C3227FCE53C937EAAAAF9618AB29B9236EFDAC595A33BB2E8En8E7J</vt:lpwstr>
      </vt:variant>
      <vt:variant>
        <vt:lpwstr/>
      </vt:variant>
      <vt:variant>
        <vt:i4>7471159</vt:i4>
      </vt:variant>
      <vt:variant>
        <vt:i4>9</vt:i4>
      </vt:variant>
      <vt:variant>
        <vt:i4>0</vt:i4>
      </vt:variant>
      <vt:variant>
        <vt:i4>5</vt:i4>
      </vt:variant>
      <vt:variant>
        <vt:lpwstr>garantf1://12084522.21/</vt:lpwstr>
      </vt:variant>
      <vt:variant>
        <vt:lpwstr/>
      </vt:variant>
      <vt:variant>
        <vt:i4>851994</vt:i4>
      </vt:variant>
      <vt:variant>
        <vt:i4>6</vt:i4>
      </vt:variant>
      <vt:variant>
        <vt:i4>0</vt:i4>
      </vt:variant>
      <vt:variant>
        <vt:i4>5</vt:i4>
      </vt:variant>
      <vt:variant>
        <vt:lpwstr>http://www.gosuslugi.ru/</vt:lpwstr>
      </vt:variant>
      <vt:variant>
        <vt:lpwstr/>
      </vt:variant>
      <vt:variant>
        <vt:i4>5177344</vt:i4>
      </vt:variant>
      <vt:variant>
        <vt:i4>0</vt:i4>
      </vt:variant>
      <vt:variant>
        <vt:i4>0</vt:i4>
      </vt:variant>
      <vt:variant>
        <vt:i4>5</vt:i4>
      </vt:variant>
      <vt:variant>
        <vt:lpwstr>http://mfc47.ru/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Елена Нечаева</cp:lastModifiedBy>
  <cp:revision>3</cp:revision>
  <cp:lastPrinted>2022-12-06T06:17:00Z</cp:lastPrinted>
  <dcterms:created xsi:type="dcterms:W3CDTF">2022-12-06T06:19:00Z</dcterms:created>
  <dcterms:modified xsi:type="dcterms:W3CDTF">2022-12-06T06:30:00Z</dcterms:modified>
</cp:coreProperties>
</file>