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98" w:rsidRPr="001C50D0" w:rsidRDefault="001C50D0" w:rsidP="001C50D0">
      <w:pPr>
        <w:pStyle w:val="a3"/>
        <w:rPr>
          <w:rFonts w:ascii="Times New Roman" w:hAnsi="Times New Roman" w:cs="Times New Roman"/>
        </w:rPr>
      </w:pPr>
      <w:r>
        <w:t xml:space="preserve">                             </w:t>
      </w:r>
      <w:r w:rsidR="00F20DBA">
        <w:t xml:space="preserve">  </w:t>
      </w:r>
      <w:r w:rsidRPr="001C50D0">
        <w:rPr>
          <w:b/>
        </w:rPr>
        <w:t>ОБЗОР ИЗМЕНЕНИЙ ЗАКОНОДАТЕЛЬСТВА В СФЕРЕ ЖКХ</w:t>
      </w:r>
      <w:r w:rsidRPr="001C50D0">
        <w:rPr>
          <w:b/>
        </w:rPr>
        <w:br/>
      </w:r>
      <w:r w:rsidRPr="001C50D0">
        <w:rPr>
          <w:rFonts w:ascii="Times New Roman" w:hAnsi="Times New Roman" w:cs="Times New Roman"/>
        </w:rPr>
        <w:br/>
      </w:r>
      <w:r w:rsidRPr="001C50D0">
        <w:rPr>
          <w:rFonts w:ascii="Times New Roman" w:hAnsi="Times New Roman" w:cs="Times New Roman"/>
        </w:rPr>
        <w:br/>
      </w:r>
      <w:bookmarkStart w:id="0" w:name="_GoBack"/>
      <w:bookmarkEnd w:id="0"/>
      <w:r w:rsidRPr="001C50D0">
        <w:rPr>
          <w:rFonts w:ascii="Times New Roman" w:hAnsi="Times New Roman" w:cs="Times New Roman"/>
        </w:rPr>
        <w:br/>
        <w:t xml:space="preserve">Федеральный закон от 16.04.2022 г. № 100-ФЗ «О внесении изменения в статью 190 Жилищного кодекса Российской Федерации» установил с 1 марта 2023 года новые требования к акту приемки оказанных услуг и(или) выполненных работ по капитальному ремонту общего имущества в МКД. Регионы будут устанавливать порядок и сроки подписания акта, а также порядок взаимодействия участников подписания такого акта, в том числе с комиссией, осуществляющей приемку оказанных услуг и (или) выполненных работ. </w:t>
      </w:r>
      <w:r w:rsidRPr="001C50D0">
        <w:rPr>
          <w:rFonts w:ascii="Times New Roman" w:hAnsi="Times New Roman" w:cs="Times New Roman"/>
        </w:rPr>
        <w:br/>
      </w:r>
      <w:r w:rsidRPr="001C50D0">
        <w:rPr>
          <w:rFonts w:ascii="Times New Roman" w:hAnsi="Times New Roman" w:cs="Times New Roman"/>
        </w:rPr>
        <w:br/>
        <w:t xml:space="preserve">Федеральный закон от 11.06.2022 г. № 165-ФЗ «О внесении изменений в Жилищный кодекс Российской Федерации» уточняет список вопросов, отнесенных к компетенции общего собрания собственников помещений в многоквартирном доме, - выбором управляющей организации. Повышен кворум для принятия такого решения. С 1 сентября 2022 года кворум для выбора управляющей организации должен быть более 50% голосов от общего числа голосов собственников помещений в многоквартирном доме. </w:t>
      </w:r>
      <w:r w:rsidRPr="001C50D0">
        <w:rPr>
          <w:rFonts w:ascii="Times New Roman" w:hAnsi="Times New Roman" w:cs="Times New Roman"/>
        </w:rPr>
        <w:br/>
      </w:r>
      <w:r w:rsidRPr="001C50D0">
        <w:rPr>
          <w:rFonts w:ascii="Times New Roman" w:hAnsi="Times New Roman" w:cs="Times New Roman"/>
        </w:rPr>
        <w:br/>
        <w:t xml:space="preserve">Федеральный закон от 28.06.2022 г. № 217-ФЗ «О внесении изменений в Жилищный кодекс Российской Федерации» закрепил за инициатором общего собрания собственников в многоквартирном доме обязанность разместить в ГИС ЖКХ или в региональной информационной системе сообщение о проведении собрания. Провести собрание по аналогичному вопросу можно только при условии завершения предыдущего путем размещения итогов собрания или по истечении 10 дней, предусмотренных для размещения итоговых документов. </w:t>
      </w:r>
      <w:r w:rsidRPr="001C50D0">
        <w:rPr>
          <w:rFonts w:ascii="Times New Roman" w:hAnsi="Times New Roman" w:cs="Times New Roman"/>
        </w:rPr>
        <w:br/>
      </w:r>
      <w:r w:rsidRPr="001C50D0">
        <w:rPr>
          <w:rFonts w:ascii="Times New Roman" w:hAnsi="Times New Roman" w:cs="Times New Roman"/>
        </w:rPr>
        <w:br/>
        <w:t xml:space="preserve">Федеральный закон от 07.10.2022 г. № 378-ФЗ «О внесении изменений в статьи 166 и 169 Жилищного кодекса Российской Федерации и Федеральный закон «О внесении изменений в отдельные законодательные акты Российской Федерации» упростил процедуру получения инвалидами, пенсионерами, достигшими возраста 70 или 80 лет, компенсации расходов на уплату взносов на капитальный ремонт общего имущества в МКД. </w:t>
      </w:r>
      <w:r w:rsidRPr="001C50D0">
        <w:rPr>
          <w:rFonts w:ascii="Times New Roman" w:hAnsi="Times New Roman" w:cs="Times New Roman"/>
        </w:rPr>
        <w:br/>
      </w:r>
      <w:r w:rsidRPr="001C50D0">
        <w:rPr>
          <w:rFonts w:ascii="Times New Roman" w:hAnsi="Times New Roman" w:cs="Times New Roman"/>
        </w:rPr>
        <w:br/>
        <w:t>Федеральный закон от 21.11.2022 г. № 463-ФЗ «О внесении изменений в статью 201 Жилищного кодекса Российской Федерации и статью 5 Федерального закона «О внесении изменений в Жилищный кодекс Российской Федерации и отдельные законодательные акты Российской Федерации» перенес срок окончания действия лицензий по управлению многоквартирными домами на 1 июня 2023 года.</w:t>
      </w:r>
    </w:p>
    <w:sectPr w:rsidR="00CF3D98" w:rsidRPr="001C50D0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0D0"/>
    <w:rsid w:val="001C50D0"/>
    <w:rsid w:val="00B60012"/>
    <w:rsid w:val="00C47503"/>
    <w:rsid w:val="00CF3D98"/>
    <w:rsid w:val="00F2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7C36"/>
  <w15:docId w15:val="{D0A22CC9-A869-46F7-81B5-921789BF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Валерий Шалонин</cp:lastModifiedBy>
  <cp:revision>2</cp:revision>
  <dcterms:created xsi:type="dcterms:W3CDTF">2023-01-26T06:54:00Z</dcterms:created>
  <dcterms:modified xsi:type="dcterms:W3CDTF">2023-02-16T10:47:00Z</dcterms:modified>
</cp:coreProperties>
</file>